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85" w:rsidRPr="00886992" w:rsidRDefault="006C7E8C" w:rsidP="00886992">
      <w:pPr>
        <w:widowControl/>
        <w:spacing w:afterLines="100" w:after="312" w:line="560" w:lineRule="exact"/>
        <w:jc w:val="left"/>
        <w:rPr>
          <w:rFonts w:ascii="黑体" w:eastAsia="黑体" w:hAnsi="黑体"/>
          <w:sz w:val="32"/>
          <w:szCs w:val="32"/>
        </w:rPr>
      </w:pPr>
      <w:r w:rsidRPr="00886992">
        <w:rPr>
          <w:rFonts w:ascii="黑体" w:eastAsia="黑体" w:hAnsi="黑体" w:hint="eastAsia"/>
          <w:sz w:val="32"/>
          <w:szCs w:val="32"/>
        </w:rPr>
        <w:t>附件</w:t>
      </w:r>
    </w:p>
    <w:p w:rsidR="00EA3185" w:rsidRPr="00886992" w:rsidRDefault="006C7E8C" w:rsidP="00886992">
      <w:pPr>
        <w:widowControl/>
        <w:spacing w:afterLines="50" w:after="156" w:line="560" w:lineRule="exact"/>
        <w:ind w:rightChars="-230" w:right="-483"/>
        <w:jc w:val="center"/>
        <w:rPr>
          <w:rFonts w:ascii="方正小标宋简体" w:eastAsia="方正小标宋简体" w:hAnsi="方正小标宋简体"/>
          <w:sz w:val="44"/>
          <w:szCs w:val="44"/>
        </w:rPr>
      </w:pPr>
      <w:r w:rsidRPr="00886992">
        <w:rPr>
          <w:rFonts w:ascii="方正小标宋简体" w:eastAsia="方正小标宋简体" w:hAnsi="方正小标宋简体"/>
          <w:sz w:val="44"/>
          <w:szCs w:val="44"/>
        </w:rPr>
        <w:t>20</w:t>
      </w:r>
      <w:r w:rsidR="006B2293" w:rsidRPr="00886992">
        <w:rPr>
          <w:rFonts w:ascii="方正小标宋简体" w:eastAsia="方正小标宋简体" w:hAnsi="方正小标宋简体" w:hint="eastAsia"/>
          <w:sz w:val="44"/>
          <w:szCs w:val="44"/>
        </w:rPr>
        <w:t>21</w:t>
      </w:r>
      <w:r w:rsidRPr="00886992">
        <w:rPr>
          <w:rFonts w:ascii="方正小标宋简体" w:eastAsia="方正小标宋简体" w:hAnsi="方正小标宋简体"/>
          <w:sz w:val="44"/>
          <w:szCs w:val="44"/>
        </w:rPr>
        <w:t>年内蒙古自治区第</w:t>
      </w:r>
      <w:r w:rsidR="006B2293" w:rsidRPr="00886992">
        <w:rPr>
          <w:rFonts w:ascii="方正小标宋简体" w:eastAsia="方正小标宋简体" w:hAnsi="方正小标宋简体" w:hint="eastAsia"/>
          <w:sz w:val="44"/>
          <w:szCs w:val="44"/>
        </w:rPr>
        <w:t>三</w:t>
      </w:r>
      <w:r w:rsidRPr="00886992">
        <w:rPr>
          <w:rFonts w:ascii="方正小标宋简体" w:eastAsia="方正小标宋简体" w:hAnsi="方正小标宋简体"/>
          <w:sz w:val="44"/>
          <w:szCs w:val="44"/>
        </w:rPr>
        <w:t>届</w:t>
      </w:r>
    </w:p>
    <w:p w:rsidR="00EA3185" w:rsidRPr="00886992" w:rsidRDefault="006C7E8C" w:rsidP="00886992">
      <w:pPr>
        <w:widowControl/>
        <w:spacing w:line="560" w:lineRule="exact"/>
        <w:ind w:rightChars="-230" w:right="-483"/>
        <w:jc w:val="center"/>
        <w:rPr>
          <w:rFonts w:ascii="方正小标宋简体" w:eastAsia="方正小标宋简体" w:hAnsi="方正小标宋简体"/>
          <w:sz w:val="44"/>
          <w:szCs w:val="44"/>
        </w:rPr>
      </w:pPr>
      <w:r w:rsidRPr="00886992">
        <w:rPr>
          <w:rFonts w:ascii="方正小标宋简体" w:eastAsia="方正小标宋简体" w:hAnsi="方正小标宋简体" w:hint="eastAsia"/>
          <w:sz w:val="44"/>
          <w:szCs w:val="44"/>
        </w:rPr>
        <w:t>“</w:t>
      </w:r>
      <w:r w:rsidRPr="00886992">
        <w:rPr>
          <w:rFonts w:ascii="方正小标宋简体" w:eastAsia="方正小标宋简体" w:hAnsi="方正小标宋简体"/>
          <w:sz w:val="44"/>
          <w:szCs w:val="44"/>
        </w:rPr>
        <w:t>优秀工程造价咨询成果奖</w:t>
      </w:r>
      <w:r w:rsidRPr="00886992">
        <w:rPr>
          <w:rFonts w:ascii="方正小标宋简体" w:eastAsia="方正小标宋简体" w:hAnsi="方正小标宋简体" w:hint="eastAsia"/>
          <w:sz w:val="44"/>
          <w:szCs w:val="44"/>
        </w:rPr>
        <w:t>”</w:t>
      </w:r>
      <w:r w:rsidRPr="00886992">
        <w:rPr>
          <w:rFonts w:ascii="方正小标宋简体" w:eastAsia="方正小标宋简体" w:hAnsi="方正小标宋简体"/>
          <w:sz w:val="44"/>
          <w:szCs w:val="44"/>
        </w:rPr>
        <w:t>获选名单</w:t>
      </w:r>
    </w:p>
    <w:p w:rsidR="00EA3185" w:rsidRDefault="006C7E8C">
      <w:pPr>
        <w:widowControl/>
        <w:adjustRightInd w:val="0"/>
        <w:snapToGrid w:val="0"/>
        <w:spacing w:line="560" w:lineRule="exact"/>
        <w:jc w:val="right"/>
        <w:rPr>
          <w:rFonts w:ascii="仿宋" w:eastAsia="仿宋" w:hAnsi="仿宋"/>
          <w:sz w:val="28"/>
          <w:szCs w:val="28"/>
        </w:rPr>
      </w:pPr>
      <w:r>
        <w:rPr>
          <w:rFonts w:ascii="仿宋" w:eastAsia="仿宋" w:hAnsi="仿宋" w:hint="eastAsia"/>
          <w:sz w:val="28"/>
          <w:szCs w:val="28"/>
        </w:rPr>
        <w:t>（排名不分先后）</w:t>
      </w:r>
    </w:p>
    <w:p w:rsidR="00F522C2" w:rsidRPr="00886992" w:rsidRDefault="00F522C2" w:rsidP="00886992">
      <w:pPr>
        <w:widowControl/>
        <w:adjustRightInd w:val="0"/>
        <w:snapToGrid w:val="0"/>
        <w:spacing w:beforeLines="100" w:before="312" w:afterLines="100" w:after="312" w:line="560" w:lineRule="exact"/>
        <w:jc w:val="center"/>
        <w:rPr>
          <w:rFonts w:ascii="黑体" w:eastAsia="黑体" w:hAnsi="黑体"/>
          <w:b/>
          <w:sz w:val="36"/>
          <w:szCs w:val="36"/>
        </w:rPr>
      </w:pPr>
      <w:r w:rsidRPr="00886992">
        <w:rPr>
          <w:rFonts w:ascii="黑体" w:eastAsia="黑体" w:hAnsi="黑体"/>
          <w:b/>
          <w:sz w:val="36"/>
          <w:szCs w:val="36"/>
        </w:rPr>
        <w:t>阶段性工程造价咨询成果</w:t>
      </w:r>
    </w:p>
    <w:p w:rsidR="00F522C2" w:rsidRPr="00886992" w:rsidRDefault="00F522C2" w:rsidP="00886992">
      <w:pPr>
        <w:widowControl/>
        <w:adjustRightInd w:val="0"/>
        <w:snapToGrid w:val="0"/>
        <w:spacing w:line="560" w:lineRule="exact"/>
        <w:ind w:firstLineChars="176" w:firstLine="565"/>
        <w:jc w:val="left"/>
        <w:rPr>
          <w:rFonts w:ascii="楷体" w:eastAsia="楷体" w:hAnsi="楷体"/>
          <w:b/>
          <w:sz w:val="32"/>
          <w:szCs w:val="32"/>
        </w:rPr>
      </w:pPr>
      <w:r w:rsidRPr="00886992">
        <w:rPr>
          <w:rFonts w:ascii="楷体" w:eastAsia="楷体" w:hAnsi="楷体"/>
          <w:b/>
          <w:sz w:val="32"/>
          <w:szCs w:val="32"/>
        </w:rPr>
        <w:t>*</w:t>
      </w:r>
      <w:r w:rsidRPr="00886992">
        <w:rPr>
          <w:rFonts w:ascii="楷体" w:eastAsia="楷体" w:hAnsi="楷体" w:hint="eastAsia"/>
          <w:b/>
          <w:sz w:val="32"/>
          <w:szCs w:val="32"/>
        </w:rPr>
        <w:t>设计阶段投资估算成果</w:t>
      </w:r>
    </w:p>
    <w:p w:rsidR="00F522C2" w:rsidRDefault="00F522C2" w:rsidP="006A7869">
      <w:pPr>
        <w:widowControl/>
        <w:adjustRightInd w:val="0"/>
        <w:snapToGrid w:val="0"/>
        <w:spacing w:line="700" w:lineRule="exact"/>
        <w:ind w:left="640" w:hangingChars="200" w:hanging="640"/>
        <w:jc w:val="left"/>
        <w:rPr>
          <w:rFonts w:ascii="仿宋" w:eastAsia="仿宋" w:hAnsi="仿宋"/>
          <w:sz w:val="32"/>
          <w:szCs w:val="32"/>
        </w:rPr>
      </w:pPr>
      <w:r w:rsidRPr="007049C7">
        <w:rPr>
          <w:rFonts w:ascii="仿宋" w:eastAsia="仿宋" w:hAnsi="仿宋" w:hint="eastAsia"/>
          <w:sz w:val="32"/>
          <w:szCs w:val="32"/>
        </w:rPr>
        <w:t>01</w:t>
      </w:r>
      <w:r>
        <w:rPr>
          <w:rFonts w:ascii="仿宋" w:eastAsia="仿宋" w:hAnsi="仿宋" w:hint="eastAsia"/>
          <w:sz w:val="32"/>
          <w:szCs w:val="32"/>
        </w:rPr>
        <w:t xml:space="preserve">  </w:t>
      </w:r>
      <w:r w:rsidRPr="007049C7">
        <w:rPr>
          <w:rFonts w:ascii="仿宋" w:eastAsia="仿宋" w:hAnsi="仿宋" w:hint="eastAsia"/>
          <w:sz w:val="32"/>
          <w:szCs w:val="32"/>
        </w:rPr>
        <w:t>四子王旗实验中学附属工程建设项目、四子王旗足球馆附属工程建设项目</w:t>
      </w:r>
    </w:p>
    <w:p w:rsidR="00F522C2" w:rsidRDefault="00F522C2" w:rsidP="00F522C2">
      <w:pPr>
        <w:widowControl/>
        <w:adjustRightInd w:val="0"/>
        <w:snapToGrid w:val="0"/>
        <w:spacing w:line="700" w:lineRule="exact"/>
        <w:ind w:firstLineChars="200" w:firstLine="640"/>
        <w:jc w:val="left"/>
        <w:rPr>
          <w:rFonts w:ascii="仿宋" w:eastAsia="仿宋" w:hAnsi="仿宋"/>
          <w:sz w:val="32"/>
          <w:szCs w:val="32"/>
        </w:rPr>
      </w:pPr>
      <w:r>
        <w:rPr>
          <w:rFonts w:ascii="仿宋" w:eastAsia="仿宋" w:hAnsi="仿宋" w:hint="eastAsia"/>
          <w:sz w:val="32"/>
          <w:szCs w:val="32"/>
        </w:rPr>
        <w:t>推荐单位：</w:t>
      </w:r>
      <w:r w:rsidRPr="007049C7">
        <w:rPr>
          <w:rFonts w:ascii="仿宋" w:eastAsia="仿宋" w:hAnsi="仿宋" w:hint="eastAsia"/>
          <w:sz w:val="32"/>
          <w:szCs w:val="32"/>
        </w:rPr>
        <w:t>内蒙古协众工程项目管理有限责任公司</w:t>
      </w:r>
    </w:p>
    <w:p w:rsidR="00F522C2" w:rsidRDefault="00F522C2" w:rsidP="00F522C2">
      <w:pPr>
        <w:widowControl/>
        <w:adjustRightInd w:val="0"/>
        <w:snapToGrid w:val="0"/>
        <w:spacing w:line="700" w:lineRule="exact"/>
        <w:jc w:val="left"/>
        <w:rPr>
          <w:rFonts w:ascii="仿宋" w:eastAsia="仿宋" w:hAnsi="仿宋"/>
          <w:sz w:val="32"/>
          <w:szCs w:val="32"/>
        </w:rPr>
      </w:pPr>
      <w:r>
        <w:rPr>
          <w:rFonts w:ascii="仿宋" w:eastAsia="仿宋" w:hAnsi="仿宋" w:hint="eastAsia"/>
          <w:sz w:val="32"/>
          <w:szCs w:val="32"/>
        </w:rPr>
        <w:t xml:space="preserve">02  </w:t>
      </w:r>
      <w:r w:rsidRPr="007049C7">
        <w:rPr>
          <w:rFonts w:ascii="仿宋" w:eastAsia="仿宋" w:hAnsi="仿宋" w:hint="eastAsia"/>
          <w:sz w:val="32"/>
          <w:szCs w:val="32"/>
        </w:rPr>
        <w:t>正蓝旗华原集中供热有限责任公司资产评估项目</w:t>
      </w:r>
    </w:p>
    <w:p w:rsidR="00F522C2" w:rsidRPr="007049C7" w:rsidRDefault="00F522C2" w:rsidP="00F522C2">
      <w:pPr>
        <w:widowControl/>
        <w:adjustRightInd w:val="0"/>
        <w:snapToGrid w:val="0"/>
        <w:spacing w:line="700" w:lineRule="exact"/>
        <w:ind w:firstLineChars="200" w:firstLine="640"/>
        <w:jc w:val="left"/>
        <w:rPr>
          <w:rFonts w:ascii="仿宋" w:eastAsia="仿宋" w:hAnsi="仿宋"/>
          <w:sz w:val="32"/>
          <w:szCs w:val="32"/>
        </w:rPr>
      </w:pPr>
      <w:r>
        <w:rPr>
          <w:rFonts w:ascii="仿宋" w:eastAsia="仿宋" w:hAnsi="仿宋" w:hint="eastAsia"/>
          <w:sz w:val="32"/>
          <w:szCs w:val="32"/>
        </w:rPr>
        <w:t>推荐单位：</w:t>
      </w:r>
      <w:r w:rsidRPr="007049C7">
        <w:rPr>
          <w:rFonts w:ascii="仿宋" w:eastAsia="仿宋" w:hAnsi="仿宋" w:hint="eastAsia"/>
          <w:sz w:val="32"/>
          <w:szCs w:val="32"/>
        </w:rPr>
        <w:t>内蒙古协众工程项目管理有限责任公司</w:t>
      </w:r>
    </w:p>
    <w:p w:rsidR="00F522C2" w:rsidRPr="00886992" w:rsidRDefault="00F522C2" w:rsidP="00886992">
      <w:pPr>
        <w:widowControl/>
        <w:adjustRightInd w:val="0"/>
        <w:snapToGrid w:val="0"/>
        <w:spacing w:line="560" w:lineRule="exact"/>
        <w:ind w:firstLineChars="176" w:firstLine="565"/>
        <w:jc w:val="left"/>
        <w:rPr>
          <w:rFonts w:ascii="楷体" w:eastAsia="楷体" w:hAnsi="楷体"/>
          <w:b/>
          <w:sz w:val="32"/>
          <w:szCs w:val="32"/>
        </w:rPr>
      </w:pPr>
      <w:r w:rsidRPr="00886992">
        <w:rPr>
          <w:rFonts w:ascii="楷体" w:eastAsia="楷体" w:hAnsi="楷体"/>
          <w:b/>
          <w:sz w:val="32"/>
          <w:szCs w:val="32"/>
        </w:rPr>
        <w:t>*</w:t>
      </w:r>
      <w:r w:rsidRPr="00886992">
        <w:rPr>
          <w:rFonts w:ascii="楷体" w:eastAsia="楷体" w:hAnsi="楷体" w:hint="eastAsia"/>
          <w:b/>
          <w:sz w:val="32"/>
          <w:szCs w:val="32"/>
        </w:rPr>
        <w:t>最高投标限价(招标控制价)或工程量清单计价成果</w:t>
      </w:r>
    </w:p>
    <w:p w:rsidR="00F522C2" w:rsidRDefault="00F522C2" w:rsidP="00F522C2">
      <w:pPr>
        <w:widowControl/>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03  </w:t>
      </w:r>
      <w:r w:rsidRPr="00E3334E">
        <w:rPr>
          <w:rFonts w:ascii="仿宋" w:eastAsia="仿宋" w:hAnsi="仿宋" w:hint="eastAsia"/>
          <w:sz w:val="32"/>
          <w:szCs w:val="32"/>
        </w:rPr>
        <w:t>满洲里综合保税区国际会展中心工程</w:t>
      </w:r>
    </w:p>
    <w:p w:rsidR="00F522C2" w:rsidRDefault="00F522C2" w:rsidP="00F522C2">
      <w:pPr>
        <w:widowControl/>
        <w:adjustRightInd w:val="0"/>
        <w:snapToGrid w:val="0"/>
        <w:spacing w:line="560" w:lineRule="exact"/>
        <w:ind w:firstLineChars="202" w:firstLine="646"/>
        <w:rPr>
          <w:rFonts w:ascii="仿宋" w:eastAsia="仿宋" w:hAnsi="仿宋"/>
          <w:sz w:val="32"/>
          <w:szCs w:val="32"/>
        </w:rPr>
      </w:pPr>
      <w:r>
        <w:rPr>
          <w:rFonts w:ascii="仿宋" w:eastAsia="仿宋" w:hAnsi="仿宋" w:hint="eastAsia"/>
          <w:sz w:val="32"/>
          <w:szCs w:val="32"/>
        </w:rPr>
        <w:t>推荐单位：</w:t>
      </w:r>
      <w:r w:rsidRPr="00E3334E">
        <w:rPr>
          <w:rFonts w:ascii="仿宋" w:eastAsia="仿宋" w:hAnsi="仿宋" w:hint="eastAsia"/>
          <w:sz w:val="32"/>
          <w:szCs w:val="32"/>
        </w:rPr>
        <w:t>内蒙古海誉工程项目管理有限公司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sz w:val="32"/>
          <w:szCs w:val="32"/>
        </w:rPr>
      </w:pPr>
      <w:r>
        <w:rPr>
          <w:rFonts w:ascii="仿宋" w:eastAsia="仿宋" w:hAnsi="仿宋" w:hint="eastAsia"/>
          <w:sz w:val="32"/>
          <w:szCs w:val="32"/>
        </w:rPr>
        <w:t xml:space="preserve">04  </w:t>
      </w:r>
      <w:r w:rsidRPr="00E3334E">
        <w:rPr>
          <w:rFonts w:ascii="仿宋" w:eastAsia="仿宋" w:hAnsi="仿宋" w:hint="eastAsia"/>
          <w:sz w:val="32"/>
          <w:szCs w:val="32"/>
        </w:rPr>
        <w:t>内蒙古自治区赛罕强制隔离戒毒所建设项目施工一标段</w:t>
      </w:r>
    </w:p>
    <w:p w:rsidR="00F522C2" w:rsidRDefault="00F522C2" w:rsidP="00F522C2">
      <w:pPr>
        <w:widowControl/>
        <w:adjustRightInd w:val="0"/>
        <w:snapToGrid w:val="0"/>
        <w:spacing w:line="560" w:lineRule="exact"/>
        <w:ind w:firstLineChars="202" w:firstLine="646"/>
        <w:rPr>
          <w:rFonts w:ascii="仿宋" w:eastAsia="仿宋" w:hAnsi="仿宋"/>
          <w:sz w:val="32"/>
          <w:szCs w:val="32"/>
        </w:rPr>
      </w:pPr>
      <w:r>
        <w:rPr>
          <w:rFonts w:ascii="仿宋" w:eastAsia="仿宋" w:hAnsi="仿宋" w:hint="eastAsia"/>
          <w:sz w:val="32"/>
          <w:szCs w:val="32"/>
        </w:rPr>
        <w:t>推荐单位：</w:t>
      </w:r>
      <w:r w:rsidRPr="00E3334E">
        <w:rPr>
          <w:rFonts w:ascii="仿宋" w:eastAsia="仿宋" w:hAnsi="仿宋" w:hint="eastAsia"/>
          <w:sz w:val="32"/>
          <w:szCs w:val="32"/>
        </w:rPr>
        <w:t>内蒙古海誉工程项目管理有限公司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sz w:val="32"/>
          <w:szCs w:val="32"/>
        </w:rPr>
      </w:pPr>
      <w:r>
        <w:rPr>
          <w:rFonts w:ascii="仿宋" w:eastAsia="仿宋" w:hAnsi="仿宋" w:hint="eastAsia"/>
          <w:sz w:val="32"/>
          <w:szCs w:val="32"/>
        </w:rPr>
        <w:t>05</w:t>
      </w:r>
      <w:r>
        <w:rPr>
          <w:rFonts w:ascii="仿宋" w:eastAsia="仿宋" w:hAnsi="仿宋"/>
          <w:sz w:val="32"/>
          <w:szCs w:val="32"/>
        </w:rPr>
        <w:t xml:space="preserve">  </w:t>
      </w:r>
      <w:r w:rsidRPr="00E3334E">
        <w:rPr>
          <w:rFonts w:ascii="仿宋" w:eastAsia="仿宋" w:hAnsi="仿宋" w:hint="eastAsia"/>
          <w:sz w:val="32"/>
          <w:szCs w:val="32"/>
        </w:rPr>
        <w:t>二里半棚改安置房项目住宅楼、综合楼、活动中心及设备用房工程</w:t>
      </w:r>
    </w:p>
    <w:p w:rsidR="00F522C2" w:rsidRPr="00E3334E" w:rsidRDefault="00F522C2" w:rsidP="00F522C2">
      <w:pPr>
        <w:widowControl/>
        <w:adjustRightInd w:val="0"/>
        <w:snapToGrid w:val="0"/>
        <w:spacing w:line="560" w:lineRule="exact"/>
        <w:ind w:firstLineChars="202" w:firstLine="646"/>
        <w:rPr>
          <w:rFonts w:ascii="仿宋" w:eastAsia="仿宋" w:hAnsi="仿宋"/>
          <w:color w:val="FF0000"/>
          <w:sz w:val="32"/>
          <w:szCs w:val="32"/>
        </w:rPr>
      </w:pPr>
      <w:r w:rsidRPr="00E3334E">
        <w:rPr>
          <w:rFonts w:ascii="仿宋" w:eastAsia="仿宋" w:hAnsi="仿宋" w:hint="eastAsia"/>
          <w:sz w:val="32"/>
          <w:szCs w:val="32"/>
        </w:rPr>
        <w:t>推荐单位：包头市精捷建筑造价咨询有限责任公司</w:t>
      </w:r>
    </w:p>
    <w:p w:rsidR="00F522C2" w:rsidRPr="00E3334E" w:rsidRDefault="00F522C2" w:rsidP="00F522C2">
      <w:pPr>
        <w:widowControl/>
        <w:adjustRightInd w:val="0"/>
        <w:snapToGrid w:val="0"/>
        <w:spacing w:line="560" w:lineRule="exact"/>
        <w:rPr>
          <w:rFonts w:ascii="仿宋" w:eastAsia="仿宋" w:hAnsi="仿宋"/>
          <w:sz w:val="32"/>
          <w:szCs w:val="32"/>
        </w:rPr>
      </w:pPr>
      <w:r>
        <w:rPr>
          <w:rFonts w:ascii="仿宋" w:eastAsia="仿宋" w:hAnsi="仿宋" w:hint="eastAsia"/>
          <w:sz w:val="32"/>
          <w:szCs w:val="32"/>
        </w:rPr>
        <w:t>06</w:t>
      </w:r>
      <w:r w:rsidRPr="00E3334E">
        <w:rPr>
          <w:rFonts w:ascii="仿宋" w:eastAsia="仿宋" w:hAnsi="仿宋"/>
          <w:sz w:val="32"/>
          <w:szCs w:val="32"/>
        </w:rPr>
        <w:t xml:space="preserve">  </w:t>
      </w:r>
      <w:r w:rsidRPr="00E3334E">
        <w:rPr>
          <w:rFonts w:ascii="仿宋" w:eastAsia="仿宋" w:hAnsi="仿宋" w:hint="eastAsia"/>
          <w:sz w:val="32"/>
          <w:szCs w:val="32"/>
        </w:rPr>
        <w:t>呼和浩特市十五年一贯制蒙古族学校建设项目</w:t>
      </w:r>
    </w:p>
    <w:p w:rsidR="00F522C2" w:rsidRPr="00E3334E" w:rsidRDefault="00F522C2" w:rsidP="00F522C2">
      <w:pPr>
        <w:widowControl/>
        <w:adjustRightInd w:val="0"/>
        <w:snapToGrid w:val="0"/>
        <w:spacing w:line="560" w:lineRule="exact"/>
        <w:ind w:firstLineChars="200" w:firstLine="640"/>
        <w:rPr>
          <w:rFonts w:ascii="仿宋" w:eastAsia="仿宋" w:hAnsi="仿宋"/>
          <w:sz w:val="32"/>
          <w:szCs w:val="32"/>
        </w:rPr>
      </w:pPr>
      <w:r w:rsidRPr="00E3334E">
        <w:rPr>
          <w:rFonts w:ascii="仿宋" w:eastAsia="仿宋" w:hAnsi="仿宋" w:hint="eastAsia"/>
          <w:sz w:val="32"/>
          <w:szCs w:val="32"/>
        </w:rPr>
        <w:lastRenderedPageBreak/>
        <w:t>推荐单位：内蒙古佳世达工程项目管理有限公司</w:t>
      </w:r>
    </w:p>
    <w:p w:rsidR="00F522C2" w:rsidRPr="00E3334E" w:rsidRDefault="00F522C2" w:rsidP="00F522C2">
      <w:pPr>
        <w:widowControl/>
        <w:adjustRightInd w:val="0"/>
        <w:snapToGrid w:val="0"/>
        <w:spacing w:line="560" w:lineRule="exact"/>
        <w:rPr>
          <w:rFonts w:ascii="仿宋" w:eastAsia="仿宋" w:hAnsi="仿宋"/>
          <w:sz w:val="32"/>
          <w:szCs w:val="32"/>
        </w:rPr>
      </w:pPr>
      <w:r>
        <w:rPr>
          <w:rFonts w:ascii="仿宋" w:eastAsia="仿宋" w:hAnsi="仿宋" w:hint="eastAsia"/>
          <w:sz w:val="32"/>
          <w:szCs w:val="32"/>
        </w:rPr>
        <w:t>07</w:t>
      </w:r>
      <w:r w:rsidRPr="00E3334E">
        <w:rPr>
          <w:rFonts w:ascii="仿宋" w:eastAsia="仿宋" w:hAnsi="仿宋"/>
          <w:sz w:val="32"/>
          <w:szCs w:val="32"/>
        </w:rPr>
        <w:t xml:space="preserve">  </w:t>
      </w:r>
      <w:r w:rsidRPr="00E3334E">
        <w:rPr>
          <w:rFonts w:ascii="仿宋" w:eastAsia="仿宋" w:hAnsi="仿宋" w:hint="eastAsia"/>
          <w:sz w:val="32"/>
          <w:szCs w:val="32"/>
        </w:rPr>
        <w:t>乌审旗嘎鲁图学校二期项目</w:t>
      </w:r>
    </w:p>
    <w:p w:rsidR="00F522C2" w:rsidRPr="00E3334E" w:rsidRDefault="00F522C2" w:rsidP="00F522C2">
      <w:pPr>
        <w:widowControl/>
        <w:adjustRightInd w:val="0"/>
        <w:snapToGrid w:val="0"/>
        <w:spacing w:line="560" w:lineRule="exact"/>
        <w:ind w:firstLineChars="200" w:firstLine="640"/>
        <w:rPr>
          <w:rFonts w:ascii="仿宋" w:eastAsia="仿宋" w:hAnsi="仿宋"/>
          <w:sz w:val="32"/>
          <w:szCs w:val="32"/>
        </w:rPr>
      </w:pPr>
      <w:r w:rsidRPr="00E3334E">
        <w:rPr>
          <w:rFonts w:ascii="仿宋" w:eastAsia="仿宋" w:hAnsi="仿宋" w:hint="eastAsia"/>
          <w:sz w:val="32"/>
          <w:szCs w:val="32"/>
        </w:rPr>
        <w:t>推荐单位：公诚信投资咨询有限公司</w:t>
      </w:r>
    </w:p>
    <w:p w:rsidR="00F522C2" w:rsidRPr="00E3334E" w:rsidRDefault="00F522C2" w:rsidP="00F522C2">
      <w:pPr>
        <w:widowControl/>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08 </w:t>
      </w:r>
      <w:r w:rsidRPr="00E3334E">
        <w:rPr>
          <w:rFonts w:ascii="仿宋" w:eastAsia="仿宋" w:hAnsi="仿宋"/>
          <w:sz w:val="32"/>
          <w:szCs w:val="32"/>
        </w:rPr>
        <w:t xml:space="preserve"> </w:t>
      </w:r>
      <w:r w:rsidRPr="00E3334E">
        <w:rPr>
          <w:rFonts w:ascii="仿宋" w:eastAsia="仿宋" w:hAnsi="仿宋" w:hint="eastAsia"/>
          <w:sz w:val="32"/>
          <w:szCs w:val="32"/>
        </w:rPr>
        <w:t>中海·铂悦府建设项目</w:t>
      </w:r>
    </w:p>
    <w:p w:rsidR="00F522C2" w:rsidRPr="00E3334E" w:rsidRDefault="00F522C2" w:rsidP="00F522C2">
      <w:pPr>
        <w:widowControl/>
        <w:adjustRightInd w:val="0"/>
        <w:snapToGrid w:val="0"/>
        <w:spacing w:line="560" w:lineRule="exact"/>
        <w:ind w:firstLineChars="200" w:firstLine="640"/>
        <w:rPr>
          <w:rFonts w:ascii="仿宋" w:eastAsia="仿宋" w:hAnsi="仿宋"/>
          <w:sz w:val="32"/>
          <w:szCs w:val="32"/>
        </w:rPr>
      </w:pPr>
      <w:r w:rsidRPr="00E3334E">
        <w:rPr>
          <w:rFonts w:ascii="仿宋" w:eastAsia="仿宋" w:hAnsi="仿宋" w:hint="eastAsia"/>
          <w:sz w:val="32"/>
          <w:szCs w:val="32"/>
        </w:rPr>
        <w:t>推荐单位：内蒙古协众工程项目管理有限责任公司</w:t>
      </w:r>
    </w:p>
    <w:p w:rsidR="00F522C2" w:rsidRPr="00E3334E"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09</w:t>
      </w:r>
      <w:r w:rsidRPr="00E3334E">
        <w:rPr>
          <w:rFonts w:ascii="仿宋" w:eastAsia="仿宋" w:hAnsi="仿宋"/>
          <w:color w:val="000000" w:themeColor="text1"/>
          <w:sz w:val="32"/>
          <w:szCs w:val="32"/>
        </w:rPr>
        <w:t xml:space="preserve">  </w:t>
      </w:r>
      <w:r w:rsidRPr="00E3334E">
        <w:rPr>
          <w:rFonts w:ascii="仿宋" w:eastAsia="仿宋" w:hAnsi="仿宋" w:hint="eastAsia"/>
          <w:color w:val="000000" w:themeColor="text1"/>
          <w:sz w:val="32"/>
          <w:szCs w:val="32"/>
        </w:rPr>
        <w:t>呼和浩特经济技术开发区金川工业园区</w:t>
      </w:r>
      <w:r w:rsidRPr="00E3334E">
        <w:rPr>
          <w:rFonts w:ascii="仿宋" w:eastAsia="仿宋" w:hAnsi="仿宋"/>
          <w:color w:val="000000" w:themeColor="text1"/>
          <w:sz w:val="32"/>
          <w:szCs w:val="32"/>
        </w:rPr>
        <w:t>2021年城镇老旧小区电力城小区改造项目</w:t>
      </w:r>
    </w:p>
    <w:p w:rsidR="00F522C2" w:rsidRPr="00E3334E"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E3334E">
        <w:rPr>
          <w:rFonts w:ascii="仿宋" w:eastAsia="仿宋" w:hAnsi="仿宋" w:hint="eastAsia"/>
          <w:color w:val="000000" w:themeColor="text1"/>
          <w:sz w:val="32"/>
          <w:szCs w:val="32"/>
        </w:rPr>
        <w:t>推荐单位：蒙立欣工程项目管理有限责任公司</w:t>
      </w:r>
    </w:p>
    <w:p w:rsidR="00F522C2" w:rsidRPr="00E3334E"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10</w:t>
      </w:r>
      <w:r w:rsidRPr="00E3334E">
        <w:rPr>
          <w:rFonts w:ascii="仿宋" w:eastAsia="仿宋" w:hAnsi="仿宋"/>
          <w:color w:val="000000" w:themeColor="text1"/>
          <w:sz w:val="32"/>
          <w:szCs w:val="32"/>
        </w:rPr>
        <w:t xml:space="preserve">  </w:t>
      </w:r>
      <w:r w:rsidRPr="00E3334E">
        <w:rPr>
          <w:rFonts w:ascii="仿宋" w:eastAsia="仿宋" w:hAnsi="仿宋" w:hint="eastAsia"/>
          <w:color w:val="000000" w:themeColor="text1"/>
          <w:sz w:val="32"/>
          <w:szCs w:val="32"/>
        </w:rPr>
        <w:t>乌海市海勃湾万达北公园及地下停车场工程</w:t>
      </w:r>
    </w:p>
    <w:p w:rsidR="00F522C2" w:rsidRPr="00E3334E"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E3334E">
        <w:rPr>
          <w:rFonts w:ascii="仿宋" w:eastAsia="仿宋" w:hAnsi="仿宋" w:hint="eastAsia"/>
          <w:color w:val="000000" w:themeColor="text1"/>
          <w:sz w:val="32"/>
          <w:szCs w:val="32"/>
        </w:rPr>
        <w:t>推荐单位：公诚信投资咨询有限公司</w:t>
      </w:r>
    </w:p>
    <w:p w:rsidR="00F522C2" w:rsidRPr="00E3334E"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11</w:t>
      </w:r>
      <w:r w:rsidRPr="00E3334E">
        <w:rPr>
          <w:rFonts w:ascii="仿宋" w:eastAsia="仿宋" w:hAnsi="仿宋"/>
          <w:color w:val="000000" w:themeColor="text1"/>
          <w:sz w:val="32"/>
          <w:szCs w:val="32"/>
        </w:rPr>
        <w:t xml:space="preserve">  </w:t>
      </w:r>
      <w:r w:rsidRPr="00E3334E">
        <w:rPr>
          <w:rFonts w:ascii="仿宋" w:eastAsia="仿宋" w:hAnsi="仿宋" w:hint="eastAsia"/>
          <w:color w:val="000000" w:themeColor="text1"/>
          <w:sz w:val="32"/>
          <w:szCs w:val="32"/>
        </w:rPr>
        <w:t>内蒙古和林格尔新区第一实验小学建设项目</w:t>
      </w:r>
    </w:p>
    <w:p w:rsidR="00F522C2" w:rsidRPr="00E3334E"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E3334E">
        <w:rPr>
          <w:rFonts w:ascii="仿宋" w:eastAsia="仿宋" w:hAnsi="仿宋" w:hint="eastAsia"/>
          <w:color w:val="000000" w:themeColor="text1"/>
          <w:sz w:val="32"/>
          <w:szCs w:val="32"/>
        </w:rPr>
        <w:t>推荐单位：永泽建设工程咨询有限公司</w:t>
      </w:r>
    </w:p>
    <w:p w:rsidR="00F522C2" w:rsidRPr="00E3334E"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12</w:t>
      </w:r>
      <w:r w:rsidRPr="00E3334E">
        <w:rPr>
          <w:rFonts w:ascii="仿宋" w:eastAsia="仿宋" w:hAnsi="仿宋"/>
          <w:color w:val="000000" w:themeColor="text1"/>
          <w:sz w:val="32"/>
          <w:szCs w:val="32"/>
        </w:rPr>
        <w:t xml:space="preserve">  </w:t>
      </w:r>
      <w:r w:rsidRPr="00E3334E">
        <w:rPr>
          <w:rFonts w:ascii="仿宋" w:eastAsia="仿宋" w:hAnsi="仿宋" w:hint="eastAsia"/>
          <w:color w:val="000000" w:themeColor="text1"/>
          <w:sz w:val="32"/>
          <w:szCs w:val="32"/>
        </w:rPr>
        <w:t>毫沁营安置小区二期项目</w:t>
      </w:r>
    </w:p>
    <w:p w:rsidR="00F522C2" w:rsidRPr="00E3334E"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E3334E">
        <w:rPr>
          <w:rFonts w:ascii="仿宋" w:eastAsia="仿宋" w:hAnsi="仿宋" w:hint="eastAsia"/>
          <w:color w:val="000000" w:themeColor="text1"/>
          <w:sz w:val="32"/>
          <w:szCs w:val="32"/>
        </w:rPr>
        <w:t>推荐单位：瑞博工程项目管理有限公司</w:t>
      </w:r>
    </w:p>
    <w:p w:rsidR="00F522C2" w:rsidRPr="00E3334E"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13</w:t>
      </w:r>
      <w:r w:rsidRPr="00E3334E">
        <w:rPr>
          <w:rFonts w:ascii="仿宋" w:eastAsia="仿宋" w:hAnsi="仿宋"/>
          <w:color w:val="000000" w:themeColor="text1"/>
          <w:sz w:val="32"/>
          <w:szCs w:val="32"/>
        </w:rPr>
        <w:t xml:space="preserve">  </w:t>
      </w:r>
      <w:r w:rsidRPr="00E3334E">
        <w:rPr>
          <w:rFonts w:ascii="仿宋" w:eastAsia="仿宋" w:hAnsi="仿宋" w:hint="eastAsia"/>
          <w:color w:val="000000" w:themeColor="text1"/>
          <w:sz w:val="32"/>
          <w:szCs w:val="32"/>
        </w:rPr>
        <w:t>呼和浩特市回民区基础设施建设工程项目回民区六十条小街巷街景整治工程</w:t>
      </w:r>
    </w:p>
    <w:p w:rsidR="00F522C2" w:rsidRPr="00E3334E"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E3334E">
        <w:rPr>
          <w:rFonts w:ascii="仿宋" w:eastAsia="仿宋" w:hAnsi="仿宋" w:hint="eastAsia"/>
          <w:color w:val="000000" w:themeColor="text1"/>
          <w:sz w:val="32"/>
          <w:szCs w:val="32"/>
        </w:rPr>
        <w:t>推荐单位：内蒙古昊源项目管理有限责任公司</w:t>
      </w:r>
    </w:p>
    <w:p w:rsidR="00F522C2" w:rsidRPr="00E3334E"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14</w:t>
      </w:r>
      <w:r w:rsidRPr="00E3334E">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赤峰</w:t>
      </w:r>
      <w:r w:rsidRPr="00E3334E">
        <w:rPr>
          <w:rFonts w:ascii="仿宋" w:eastAsia="仿宋" w:hAnsi="仿宋" w:hint="eastAsia"/>
          <w:color w:val="000000" w:themeColor="text1"/>
          <w:sz w:val="32"/>
          <w:szCs w:val="32"/>
        </w:rPr>
        <w:t>红山高新区幼儿园、小学建设项目赤峰红山高新区小学工程</w:t>
      </w:r>
    </w:p>
    <w:p w:rsidR="00F522C2" w:rsidRPr="00E3334E"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E3334E">
        <w:rPr>
          <w:rFonts w:ascii="仿宋" w:eastAsia="仿宋" w:hAnsi="仿宋" w:hint="eastAsia"/>
          <w:color w:val="000000" w:themeColor="text1"/>
          <w:sz w:val="32"/>
          <w:szCs w:val="32"/>
        </w:rPr>
        <w:t>推荐单位：内蒙古九鼎建设工程项目管理有限公司</w:t>
      </w:r>
    </w:p>
    <w:p w:rsidR="00F522C2" w:rsidRPr="00C4277B"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15</w:t>
      </w:r>
      <w:r w:rsidRPr="00C4277B">
        <w:rPr>
          <w:rFonts w:ascii="仿宋" w:eastAsia="仿宋" w:hAnsi="仿宋"/>
          <w:color w:val="000000" w:themeColor="text1"/>
          <w:sz w:val="32"/>
          <w:szCs w:val="32"/>
        </w:rPr>
        <w:t xml:space="preserve">  </w:t>
      </w:r>
      <w:r w:rsidRPr="00C4277B">
        <w:rPr>
          <w:rFonts w:ascii="仿宋" w:eastAsia="仿宋" w:hAnsi="仿宋" w:hint="eastAsia"/>
          <w:color w:val="000000" w:themeColor="text1"/>
          <w:sz w:val="32"/>
          <w:szCs w:val="32"/>
        </w:rPr>
        <w:t>鄂尔多斯市直属学校（市二中、市理工学校、市特殊学校）维修项目</w:t>
      </w:r>
    </w:p>
    <w:p w:rsidR="00F522C2" w:rsidRPr="00C4277B"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C4277B">
        <w:rPr>
          <w:rFonts w:ascii="仿宋" w:eastAsia="仿宋" w:hAnsi="仿宋" w:hint="eastAsia"/>
          <w:color w:val="000000" w:themeColor="text1"/>
          <w:sz w:val="32"/>
          <w:szCs w:val="32"/>
        </w:rPr>
        <w:t>推荐单位：内蒙古东审工程项目管理有限责任公司</w:t>
      </w:r>
    </w:p>
    <w:p w:rsidR="00F522C2" w:rsidRPr="00C4277B"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16</w:t>
      </w:r>
      <w:r w:rsidRPr="00C4277B">
        <w:rPr>
          <w:rFonts w:ascii="仿宋" w:eastAsia="仿宋" w:hAnsi="仿宋"/>
          <w:color w:val="000000" w:themeColor="text1"/>
          <w:sz w:val="32"/>
          <w:szCs w:val="32"/>
        </w:rPr>
        <w:t xml:space="preserve">  </w:t>
      </w:r>
      <w:r w:rsidRPr="00C4277B">
        <w:rPr>
          <w:rFonts w:ascii="仿宋" w:eastAsia="仿宋" w:hAnsi="仿宋" w:hint="eastAsia"/>
          <w:color w:val="000000" w:themeColor="text1"/>
          <w:sz w:val="32"/>
          <w:szCs w:val="32"/>
        </w:rPr>
        <w:t>商都县七台镇污水处理厂扩建工程预算书</w:t>
      </w:r>
    </w:p>
    <w:p w:rsidR="00F522C2" w:rsidRPr="00C4277B"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C4277B">
        <w:rPr>
          <w:rFonts w:ascii="仿宋" w:eastAsia="仿宋" w:hAnsi="仿宋" w:hint="eastAsia"/>
          <w:color w:val="000000" w:themeColor="text1"/>
          <w:sz w:val="32"/>
          <w:szCs w:val="32"/>
        </w:rPr>
        <w:lastRenderedPageBreak/>
        <w:t>推荐单位：内蒙古梓熙工程造价咨询有限责任公司</w:t>
      </w:r>
    </w:p>
    <w:p w:rsidR="00F522C2" w:rsidRPr="00C4277B"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17</w:t>
      </w:r>
      <w:r w:rsidRPr="00C4277B">
        <w:rPr>
          <w:rFonts w:ascii="仿宋" w:eastAsia="仿宋" w:hAnsi="仿宋"/>
          <w:color w:val="000000" w:themeColor="text1"/>
          <w:sz w:val="32"/>
          <w:szCs w:val="32"/>
        </w:rPr>
        <w:t xml:space="preserve">  </w:t>
      </w:r>
      <w:r w:rsidRPr="00C4277B">
        <w:rPr>
          <w:rFonts w:ascii="仿宋" w:eastAsia="仿宋" w:hAnsi="仿宋" w:hint="eastAsia"/>
          <w:color w:val="000000" w:themeColor="text1"/>
          <w:sz w:val="32"/>
          <w:szCs w:val="32"/>
        </w:rPr>
        <w:t>伊金霍洛旗蒙中综合医院治未病中心、康复中心及附属设施项目</w:t>
      </w:r>
    </w:p>
    <w:p w:rsidR="00F522C2" w:rsidRPr="00C4277B"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C4277B">
        <w:rPr>
          <w:rFonts w:ascii="仿宋" w:eastAsia="仿宋" w:hAnsi="仿宋" w:hint="eastAsia"/>
          <w:color w:val="000000" w:themeColor="text1"/>
          <w:sz w:val="32"/>
          <w:szCs w:val="32"/>
        </w:rPr>
        <w:t>推荐单位：内蒙古天月建设工程项目管理有限公司</w:t>
      </w:r>
    </w:p>
    <w:p w:rsidR="00F522C2" w:rsidRPr="00C4277B"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18</w:t>
      </w:r>
      <w:r w:rsidRPr="00C4277B">
        <w:rPr>
          <w:rFonts w:ascii="仿宋" w:eastAsia="仿宋" w:hAnsi="仿宋"/>
          <w:color w:val="000000" w:themeColor="text1"/>
          <w:sz w:val="32"/>
          <w:szCs w:val="32"/>
        </w:rPr>
        <w:t xml:space="preserve">  </w:t>
      </w:r>
      <w:r w:rsidRPr="00C4277B">
        <w:rPr>
          <w:rFonts w:ascii="仿宋" w:eastAsia="仿宋" w:hAnsi="仿宋" w:hint="eastAsia"/>
          <w:color w:val="000000" w:themeColor="text1"/>
          <w:sz w:val="32"/>
          <w:szCs w:val="32"/>
        </w:rPr>
        <w:t>东胜区第六小学改扩建项目</w:t>
      </w:r>
    </w:p>
    <w:p w:rsidR="00F522C2" w:rsidRPr="00C4277B"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C4277B">
        <w:rPr>
          <w:rFonts w:ascii="仿宋" w:eastAsia="仿宋" w:hAnsi="仿宋" w:hint="eastAsia"/>
          <w:color w:val="000000" w:themeColor="text1"/>
          <w:sz w:val="32"/>
          <w:szCs w:val="32"/>
        </w:rPr>
        <w:t>推荐单位：内蒙古东审工程项目管理有限责任公司</w:t>
      </w:r>
    </w:p>
    <w:p w:rsidR="00F522C2" w:rsidRPr="00215BC8"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19</w:t>
      </w:r>
      <w:r w:rsidRPr="00215BC8">
        <w:rPr>
          <w:rFonts w:ascii="仿宋" w:eastAsia="仿宋" w:hAnsi="仿宋"/>
          <w:color w:val="000000" w:themeColor="text1"/>
          <w:sz w:val="32"/>
          <w:szCs w:val="32"/>
        </w:rPr>
        <w:t xml:space="preserve">  </w:t>
      </w:r>
      <w:r w:rsidRPr="00215BC8">
        <w:rPr>
          <w:rFonts w:ascii="仿宋" w:eastAsia="仿宋" w:hAnsi="仿宋" w:hint="eastAsia"/>
          <w:color w:val="000000" w:themeColor="text1"/>
          <w:sz w:val="32"/>
          <w:szCs w:val="32"/>
        </w:rPr>
        <w:t>内蒙古仁立雪莲羊绒有限公司羊绒、皮毛制品生产加工项目</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推荐单位：内蒙古君泰工程项目管理有限责任公司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20  </w:t>
      </w:r>
      <w:r w:rsidRPr="00215BC8">
        <w:rPr>
          <w:rFonts w:ascii="仿宋" w:eastAsia="仿宋" w:hAnsi="仿宋" w:hint="eastAsia"/>
          <w:color w:val="000000" w:themeColor="text1"/>
          <w:sz w:val="32"/>
          <w:szCs w:val="32"/>
        </w:rPr>
        <w:t>内蒙古自治区第二地质中学易址迁建工程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推荐单位：内蒙古铭佳工程项目管理有限公司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21  </w:t>
      </w:r>
      <w:r w:rsidRPr="00215BC8">
        <w:rPr>
          <w:rFonts w:ascii="仿宋" w:eastAsia="仿宋" w:hAnsi="仿宋" w:hint="eastAsia"/>
          <w:color w:val="000000" w:themeColor="text1"/>
          <w:sz w:val="32"/>
          <w:szCs w:val="32"/>
        </w:rPr>
        <w:t>内蒙古自治区盐业公司盐业仓储物流基地建设项目仓库建安工程</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推荐单位：内蒙古融江工程项目管理有限责任公司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22  </w:t>
      </w:r>
      <w:r w:rsidRPr="00215BC8">
        <w:rPr>
          <w:rFonts w:ascii="仿宋" w:eastAsia="仿宋" w:hAnsi="仿宋" w:hint="eastAsia"/>
          <w:color w:val="000000" w:themeColor="text1"/>
          <w:sz w:val="32"/>
          <w:szCs w:val="32"/>
        </w:rPr>
        <w:t>白音查干东山矿区铜铅锡银锌矿二期尾矿坝</w:t>
      </w:r>
      <w:r>
        <w:rPr>
          <w:rFonts w:ascii="仿宋" w:eastAsia="仿宋" w:hAnsi="仿宋" w:hint="eastAsia"/>
          <w:color w:val="000000" w:themeColor="text1"/>
          <w:sz w:val="32"/>
          <w:szCs w:val="32"/>
        </w:rPr>
        <w:t>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推荐单位：内蒙古君泰工程项目管理有限责任公司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23  </w:t>
      </w:r>
      <w:r w:rsidRPr="00215BC8">
        <w:rPr>
          <w:rFonts w:ascii="仿宋" w:eastAsia="仿宋" w:hAnsi="仿宋" w:hint="eastAsia"/>
          <w:color w:val="000000" w:themeColor="text1"/>
          <w:sz w:val="32"/>
          <w:szCs w:val="32"/>
        </w:rPr>
        <w:t>呼和浩特市海拉尔东街</w:t>
      </w:r>
      <w:r w:rsidRPr="00215BC8">
        <w:rPr>
          <w:rFonts w:ascii="仿宋" w:eastAsia="仿宋" w:hAnsi="仿宋"/>
          <w:color w:val="000000" w:themeColor="text1"/>
          <w:sz w:val="32"/>
          <w:szCs w:val="32"/>
        </w:rPr>
        <w:t>-海拉尔西街-金海路改造提升二期工程第一标段</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推荐单位：中城越工程管理咨询有限公司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24  </w:t>
      </w:r>
      <w:r w:rsidRPr="00215BC8">
        <w:rPr>
          <w:rFonts w:ascii="仿宋" w:eastAsia="仿宋" w:hAnsi="仿宋" w:hint="eastAsia"/>
          <w:color w:val="000000" w:themeColor="text1"/>
          <w:sz w:val="32"/>
          <w:szCs w:val="32"/>
        </w:rPr>
        <w:t>呼和浩特市海拉尔东街</w:t>
      </w:r>
      <w:r w:rsidRPr="00215BC8">
        <w:rPr>
          <w:rFonts w:ascii="仿宋" w:eastAsia="仿宋" w:hAnsi="仿宋"/>
          <w:color w:val="000000" w:themeColor="text1"/>
          <w:sz w:val="32"/>
          <w:szCs w:val="32"/>
        </w:rPr>
        <w:t>-海拉尔西街-金海路改造提升二期工程第二标段</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推荐单位：中城越工程管理咨询有限公司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25  </w:t>
      </w:r>
      <w:r w:rsidRPr="00215BC8">
        <w:rPr>
          <w:rFonts w:ascii="仿宋" w:eastAsia="仿宋" w:hAnsi="仿宋" w:hint="eastAsia"/>
          <w:color w:val="000000" w:themeColor="text1"/>
          <w:sz w:val="32"/>
          <w:szCs w:val="32"/>
        </w:rPr>
        <w:t>锡林郭勒盟蒙医医院蒙医传统疗术楼建设项目</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推荐单位：中城越工程管理咨询有限公司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26  </w:t>
      </w:r>
      <w:r w:rsidRPr="00B265F7">
        <w:rPr>
          <w:rFonts w:ascii="仿宋" w:eastAsia="仿宋" w:hAnsi="仿宋" w:hint="eastAsia"/>
          <w:color w:val="000000" w:themeColor="text1"/>
          <w:sz w:val="32"/>
          <w:szCs w:val="32"/>
        </w:rPr>
        <w:t>铭峰家苑</w:t>
      </w:r>
      <w:r w:rsidRPr="00B265F7">
        <w:rPr>
          <w:rFonts w:ascii="仿宋" w:eastAsia="仿宋" w:hAnsi="仿宋"/>
          <w:color w:val="000000" w:themeColor="text1"/>
          <w:sz w:val="32"/>
          <w:szCs w:val="32"/>
        </w:rPr>
        <w:t>-名仕园项目工程施工（1</w:t>
      </w:r>
      <w:r w:rsidRPr="00BB431E">
        <w:rPr>
          <w:rFonts w:ascii="仿宋" w:eastAsia="仿宋" w:hAnsi="仿宋"/>
          <w:color w:val="000000" w:themeColor="text1"/>
          <w:sz w:val="32"/>
          <w:szCs w:val="32"/>
          <w:vertAlign w:val="superscript"/>
        </w:rPr>
        <w:t>#</w:t>
      </w:r>
      <w:r w:rsidRPr="00B265F7">
        <w:rPr>
          <w:rFonts w:ascii="仿宋" w:eastAsia="仿宋" w:hAnsi="仿宋"/>
          <w:color w:val="000000" w:themeColor="text1"/>
          <w:sz w:val="32"/>
          <w:szCs w:val="32"/>
        </w:rPr>
        <w:t>住宅楼、2</w:t>
      </w:r>
      <w:r w:rsidRPr="00BB431E">
        <w:rPr>
          <w:rFonts w:ascii="仿宋" w:eastAsia="仿宋" w:hAnsi="仿宋"/>
          <w:color w:val="000000" w:themeColor="text1"/>
          <w:sz w:val="32"/>
          <w:szCs w:val="32"/>
          <w:vertAlign w:val="superscript"/>
        </w:rPr>
        <w:t>#</w:t>
      </w:r>
      <w:r w:rsidRPr="00B265F7">
        <w:rPr>
          <w:rFonts w:ascii="仿宋" w:eastAsia="仿宋" w:hAnsi="仿宋"/>
          <w:color w:val="000000" w:themeColor="text1"/>
          <w:sz w:val="32"/>
          <w:szCs w:val="32"/>
        </w:rPr>
        <w:t>住宅楼）</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215BC8">
        <w:rPr>
          <w:rFonts w:ascii="仿宋" w:eastAsia="仿宋" w:hAnsi="仿宋" w:hint="eastAsia"/>
          <w:color w:val="000000" w:themeColor="text1"/>
          <w:sz w:val="32"/>
          <w:szCs w:val="32"/>
        </w:rPr>
        <w:t>推荐单位：</w:t>
      </w:r>
      <w:r w:rsidRPr="00B265F7">
        <w:rPr>
          <w:rFonts w:ascii="仿宋" w:eastAsia="仿宋" w:hAnsi="仿宋" w:hint="eastAsia"/>
          <w:color w:val="000000" w:themeColor="text1"/>
          <w:sz w:val="32"/>
          <w:szCs w:val="32"/>
        </w:rPr>
        <w:t>内蒙古和誉建设项目管理有限责任公司</w:t>
      </w:r>
    </w:p>
    <w:p w:rsidR="00F522C2" w:rsidRPr="00886992" w:rsidRDefault="00F522C2" w:rsidP="00886992">
      <w:pPr>
        <w:widowControl/>
        <w:adjustRightInd w:val="0"/>
        <w:snapToGrid w:val="0"/>
        <w:spacing w:line="560" w:lineRule="exact"/>
        <w:ind w:firstLineChars="176" w:firstLine="565"/>
        <w:jc w:val="left"/>
        <w:rPr>
          <w:rFonts w:ascii="楷体" w:eastAsia="楷体" w:hAnsi="楷体"/>
          <w:b/>
          <w:sz w:val="32"/>
          <w:szCs w:val="32"/>
        </w:rPr>
      </w:pPr>
      <w:r w:rsidRPr="00886992">
        <w:rPr>
          <w:rFonts w:ascii="楷体" w:eastAsia="楷体" w:hAnsi="楷体"/>
          <w:b/>
          <w:sz w:val="32"/>
          <w:szCs w:val="32"/>
        </w:rPr>
        <w:t>*</w:t>
      </w:r>
      <w:r w:rsidRPr="00886992">
        <w:rPr>
          <w:rFonts w:ascii="楷体" w:eastAsia="楷体" w:hAnsi="楷体" w:hint="eastAsia"/>
          <w:b/>
          <w:sz w:val="32"/>
          <w:szCs w:val="32"/>
        </w:rPr>
        <w:t>实施阶段</w:t>
      </w:r>
      <w:r w:rsidRPr="00886992">
        <w:rPr>
          <w:rFonts w:ascii="楷体" w:eastAsia="楷体" w:hAnsi="楷体"/>
          <w:b/>
          <w:sz w:val="32"/>
          <w:szCs w:val="32"/>
        </w:rPr>
        <w:t>成果</w:t>
      </w:r>
    </w:p>
    <w:p w:rsidR="00F522C2" w:rsidRDefault="00F522C2" w:rsidP="006A7869">
      <w:pPr>
        <w:widowControl/>
        <w:adjustRightInd w:val="0"/>
        <w:snapToGrid w:val="0"/>
        <w:spacing w:line="700" w:lineRule="exact"/>
        <w:ind w:left="640" w:hangingChars="200" w:hanging="640"/>
        <w:jc w:val="left"/>
        <w:rPr>
          <w:rFonts w:ascii="仿宋" w:eastAsia="仿宋" w:hAnsi="仿宋"/>
          <w:sz w:val="32"/>
          <w:szCs w:val="32"/>
        </w:rPr>
      </w:pPr>
      <w:r>
        <w:rPr>
          <w:rFonts w:ascii="仿宋" w:eastAsia="仿宋" w:hAnsi="仿宋" w:hint="eastAsia"/>
          <w:sz w:val="32"/>
          <w:szCs w:val="32"/>
        </w:rPr>
        <w:t xml:space="preserve">27  </w:t>
      </w:r>
      <w:r w:rsidRPr="007049C7">
        <w:rPr>
          <w:rFonts w:ascii="仿宋" w:eastAsia="仿宋" w:hAnsi="仿宋" w:hint="eastAsia"/>
          <w:sz w:val="32"/>
          <w:szCs w:val="32"/>
        </w:rPr>
        <w:t>内蒙古智</w:t>
      </w:r>
      <w:r>
        <w:rPr>
          <w:rFonts w:ascii="仿宋" w:eastAsia="仿宋" w:hAnsi="仿宋" w:hint="eastAsia"/>
          <w:sz w:val="32"/>
          <w:szCs w:val="32"/>
        </w:rPr>
        <w:t>能</w:t>
      </w:r>
      <w:r w:rsidRPr="007049C7">
        <w:rPr>
          <w:rFonts w:ascii="仿宋" w:eastAsia="仿宋" w:hAnsi="仿宋" w:hint="eastAsia"/>
          <w:sz w:val="32"/>
          <w:szCs w:val="32"/>
        </w:rPr>
        <w:t>煤炭有限责任公司麻地梁矿井选煤厂干选系统等工程初步设计概算书</w:t>
      </w:r>
    </w:p>
    <w:p w:rsidR="00F522C2" w:rsidRPr="007049C7" w:rsidRDefault="00F522C2" w:rsidP="00F522C2">
      <w:pPr>
        <w:widowControl/>
        <w:adjustRightInd w:val="0"/>
        <w:snapToGrid w:val="0"/>
        <w:spacing w:line="700" w:lineRule="exact"/>
        <w:ind w:firstLineChars="200" w:firstLine="640"/>
        <w:jc w:val="left"/>
        <w:rPr>
          <w:rFonts w:ascii="仿宋" w:eastAsia="仿宋" w:hAnsi="仿宋"/>
          <w:sz w:val="32"/>
          <w:szCs w:val="32"/>
        </w:rPr>
      </w:pPr>
      <w:r>
        <w:rPr>
          <w:rFonts w:ascii="仿宋" w:eastAsia="仿宋" w:hAnsi="仿宋" w:hint="eastAsia"/>
          <w:sz w:val="32"/>
          <w:szCs w:val="32"/>
        </w:rPr>
        <w:t>推荐单位：</w:t>
      </w:r>
      <w:r w:rsidRPr="007049C7">
        <w:rPr>
          <w:rFonts w:ascii="仿宋" w:eastAsia="仿宋" w:hAnsi="仿宋" w:hint="eastAsia"/>
          <w:sz w:val="32"/>
          <w:szCs w:val="32"/>
        </w:rPr>
        <w:t>内蒙古昊源项目管理有限责任公司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28  </w:t>
      </w:r>
      <w:r w:rsidRPr="007049C7">
        <w:rPr>
          <w:rFonts w:ascii="仿宋" w:eastAsia="仿宋" w:hAnsi="仿宋" w:hint="eastAsia"/>
          <w:color w:val="000000" w:themeColor="text1"/>
          <w:sz w:val="32"/>
          <w:szCs w:val="32"/>
        </w:rPr>
        <w:t>呼和浩特市玉泉区经济和信息化局大数据服务平台应用项目审计服务采购项目</w:t>
      </w:r>
    </w:p>
    <w:p w:rsidR="00F522C2" w:rsidRPr="007049C7" w:rsidRDefault="00F522C2" w:rsidP="00F522C2">
      <w:pPr>
        <w:widowControl/>
        <w:adjustRightInd w:val="0"/>
        <w:snapToGrid w:val="0"/>
        <w:spacing w:line="560" w:lineRule="exact"/>
        <w:ind w:firstLine="645"/>
        <w:rPr>
          <w:rFonts w:ascii="仿宋" w:eastAsia="仿宋" w:hAnsi="仿宋"/>
          <w:color w:val="000000" w:themeColor="text1"/>
          <w:sz w:val="32"/>
          <w:szCs w:val="32"/>
        </w:rPr>
      </w:pPr>
      <w:r>
        <w:rPr>
          <w:rFonts w:ascii="仿宋" w:eastAsia="仿宋" w:hAnsi="仿宋" w:hint="eastAsia"/>
          <w:sz w:val="32"/>
          <w:szCs w:val="32"/>
        </w:rPr>
        <w:t>推荐单位：</w:t>
      </w:r>
      <w:r w:rsidRPr="007049C7">
        <w:rPr>
          <w:rFonts w:ascii="仿宋" w:eastAsia="仿宋" w:hAnsi="仿宋" w:hint="eastAsia"/>
          <w:color w:val="000000" w:themeColor="text1"/>
          <w:sz w:val="32"/>
          <w:szCs w:val="32"/>
        </w:rPr>
        <w:t>内蒙古协众工程项目管理有限责任公司</w:t>
      </w:r>
    </w:p>
    <w:p w:rsidR="00F522C2" w:rsidRPr="00886992" w:rsidRDefault="00F522C2" w:rsidP="00886992">
      <w:pPr>
        <w:widowControl/>
        <w:adjustRightInd w:val="0"/>
        <w:snapToGrid w:val="0"/>
        <w:spacing w:line="560" w:lineRule="exact"/>
        <w:ind w:firstLineChars="176" w:firstLine="565"/>
        <w:jc w:val="left"/>
        <w:rPr>
          <w:rFonts w:ascii="楷体" w:eastAsia="楷体" w:hAnsi="楷体"/>
          <w:b/>
          <w:sz w:val="32"/>
          <w:szCs w:val="32"/>
        </w:rPr>
      </w:pPr>
      <w:r w:rsidRPr="00886992">
        <w:rPr>
          <w:rFonts w:ascii="楷体" w:eastAsia="楷体" w:hAnsi="楷体"/>
          <w:b/>
          <w:sz w:val="32"/>
          <w:szCs w:val="32"/>
        </w:rPr>
        <w:t>*</w:t>
      </w:r>
      <w:r w:rsidRPr="00886992">
        <w:rPr>
          <w:rFonts w:ascii="楷体" w:eastAsia="楷体" w:hAnsi="楷体" w:hint="eastAsia"/>
          <w:b/>
          <w:sz w:val="32"/>
          <w:szCs w:val="32"/>
        </w:rPr>
        <w:t>竣工</w:t>
      </w:r>
      <w:r w:rsidRPr="00886992">
        <w:rPr>
          <w:rFonts w:ascii="楷体" w:eastAsia="楷体" w:hAnsi="楷体"/>
          <w:b/>
          <w:sz w:val="32"/>
          <w:szCs w:val="32"/>
        </w:rPr>
        <w:t>结算类成果</w:t>
      </w:r>
    </w:p>
    <w:p w:rsidR="00F522C2" w:rsidRPr="005F13B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29</w:t>
      </w:r>
      <w:r w:rsidRPr="005F13B2">
        <w:rPr>
          <w:rFonts w:ascii="仿宋" w:eastAsia="仿宋" w:hAnsi="仿宋" w:hint="eastAsia"/>
          <w:color w:val="000000" w:themeColor="text1"/>
          <w:sz w:val="32"/>
          <w:szCs w:val="32"/>
        </w:rPr>
        <w:t xml:space="preserve">  移民工程四子王旗民生住宅小区</w:t>
      </w:r>
      <w:r w:rsidRPr="005F13B2">
        <w:rPr>
          <w:rFonts w:ascii="仿宋" w:eastAsia="仿宋" w:hAnsi="仿宋"/>
          <w:color w:val="000000" w:themeColor="text1"/>
          <w:sz w:val="32"/>
          <w:szCs w:val="32"/>
        </w:rPr>
        <w:t>1</w:t>
      </w:r>
      <w:r w:rsidRPr="00B82C4D">
        <w:rPr>
          <w:rFonts w:ascii="仿宋" w:eastAsia="仿宋" w:hAnsi="仿宋"/>
          <w:color w:val="000000" w:themeColor="text1"/>
          <w:sz w:val="32"/>
          <w:szCs w:val="32"/>
          <w:vertAlign w:val="superscript"/>
        </w:rPr>
        <w:t>#</w:t>
      </w:r>
      <w:r w:rsidRPr="005F13B2">
        <w:rPr>
          <w:rFonts w:ascii="仿宋" w:eastAsia="仿宋" w:hAnsi="仿宋"/>
          <w:color w:val="000000" w:themeColor="text1"/>
          <w:sz w:val="32"/>
          <w:szCs w:val="32"/>
        </w:rPr>
        <w:t>-9</w:t>
      </w:r>
      <w:r w:rsidRPr="00B82C4D">
        <w:rPr>
          <w:rFonts w:ascii="仿宋" w:eastAsia="仿宋" w:hAnsi="仿宋"/>
          <w:color w:val="000000" w:themeColor="text1"/>
          <w:sz w:val="32"/>
          <w:szCs w:val="32"/>
          <w:vertAlign w:val="superscript"/>
        </w:rPr>
        <w:t>#</w:t>
      </w:r>
      <w:r w:rsidRPr="005F13B2">
        <w:rPr>
          <w:rFonts w:ascii="仿宋" w:eastAsia="仿宋" w:hAnsi="仿宋"/>
          <w:color w:val="000000" w:themeColor="text1"/>
          <w:sz w:val="32"/>
          <w:szCs w:val="32"/>
        </w:rPr>
        <w:t>楼建设项目施工一标段</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EE1F16">
        <w:rPr>
          <w:rFonts w:ascii="仿宋" w:eastAsia="仿宋" w:hAnsi="仿宋" w:hint="eastAsia"/>
          <w:color w:val="000000" w:themeColor="text1"/>
          <w:sz w:val="32"/>
          <w:szCs w:val="32"/>
        </w:rPr>
        <w:t>内蒙古海誉工程项目管理有限公司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30  </w:t>
      </w:r>
      <w:r w:rsidRPr="0021268D">
        <w:rPr>
          <w:rFonts w:ascii="仿宋" w:eastAsia="仿宋" w:hAnsi="仿宋" w:hint="eastAsia"/>
          <w:color w:val="000000" w:themeColor="text1"/>
          <w:sz w:val="32"/>
          <w:szCs w:val="32"/>
        </w:rPr>
        <w:t>丰州北路（成吉思汗大街—北垣街）新建道路工程</w:t>
      </w:r>
    </w:p>
    <w:p w:rsidR="00F522C2" w:rsidRDefault="00F522C2" w:rsidP="00F522C2">
      <w:pPr>
        <w:widowControl/>
        <w:adjustRightInd w:val="0"/>
        <w:snapToGrid w:val="0"/>
        <w:spacing w:line="560" w:lineRule="exact"/>
        <w:ind w:firstLineChars="100" w:firstLine="32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内蒙古安立信工程造价咨询有限公司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31  </w:t>
      </w:r>
      <w:r w:rsidRPr="0021268D">
        <w:rPr>
          <w:rFonts w:ascii="仿宋" w:eastAsia="仿宋" w:hAnsi="仿宋" w:hint="eastAsia"/>
          <w:color w:val="000000" w:themeColor="text1"/>
          <w:sz w:val="32"/>
          <w:szCs w:val="32"/>
        </w:rPr>
        <w:t>内蒙古农业大学兽医实验楼建设项目</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内蒙古诚公工程咨询有限责任公司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32  </w:t>
      </w:r>
      <w:r w:rsidRPr="0021268D">
        <w:rPr>
          <w:rFonts w:ascii="仿宋" w:eastAsia="仿宋" w:hAnsi="仿宋" w:hint="eastAsia"/>
          <w:color w:val="000000" w:themeColor="text1"/>
          <w:sz w:val="32"/>
          <w:szCs w:val="32"/>
        </w:rPr>
        <w:t>改建铁路张集线庙梁及兴和西站站改工程施工</w:t>
      </w:r>
      <w:r w:rsidRPr="0021268D">
        <w:rPr>
          <w:rFonts w:ascii="仿宋" w:eastAsia="仿宋" w:hAnsi="仿宋"/>
          <w:color w:val="000000" w:themeColor="text1"/>
          <w:sz w:val="32"/>
          <w:szCs w:val="32"/>
        </w:rPr>
        <w:t>I标段</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内蒙古海誉工程项目管理有限公司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33  </w:t>
      </w:r>
      <w:r w:rsidRPr="0021268D">
        <w:rPr>
          <w:rFonts w:ascii="仿宋" w:eastAsia="仿宋" w:hAnsi="仿宋" w:hint="eastAsia"/>
          <w:color w:val="000000" w:themeColor="text1"/>
          <w:sz w:val="32"/>
          <w:szCs w:val="32"/>
        </w:rPr>
        <w:t>呼和浩特市儿童探索博物馆精装修项目设计施工一体化工程</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蒙立欣工程项目管理有限责任公司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34  </w:t>
      </w:r>
      <w:r w:rsidRPr="0021268D">
        <w:rPr>
          <w:rFonts w:ascii="仿宋" w:eastAsia="仿宋" w:hAnsi="仿宋" w:hint="eastAsia"/>
          <w:color w:val="000000" w:themeColor="text1"/>
          <w:sz w:val="32"/>
          <w:szCs w:val="32"/>
        </w:rPr>
        <w:t>黄河内蒙古段二期防洪工程乌海市海勃湾段沿黄公路岸线防护工程第一、二标段</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lastRenderedPageBreak/>
        <w:t>推荐单位：</w:t>
      </w:r>
      <w:r w:rsidRPr="0021268D">
        <w:rPr>
          <w:rFonts w:ascii="仿宋" w:eastAsia="仿宋" w:hAnsi="仿宋" w:hint="eastAsia"/>
          <w:color w:val="000000" w:themeColor="text1"/>
          <w:sz w:val="32"/>
          <w:szCs w:val="32"/>
        </w:rPr>
        <w:t>蒙立欣工程项目管理有限责任公司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35  </w:t>
      </w:r>
      <w:r w:rsidRPr="0021268D">
        <w:rPr>
          <w:rFonts w:ascii="仿宋" w:eastAsia="仿宋" w:hAnsi="仿宋" w:hint="eastAsia"/>
          <w:color w:val="000000" w:themeColor="text1"/>
          <w:sz w:val="32"/>
          <w:szCs w:val="32"/>
        </w:rPr>
        <w:t>呼和浩特市新城区劳动力市场、工会职工中心、教育实训基地、环卫场站项目</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内蒙古安立信工程造价咨询有限公司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36  </w:t>
      </w:r>
      <w:r w:rsidRPr="0021268D">
        <w:rPr>
          <w:rFonts w:ascii="仿宋" w:eastAsia="仿宋" w:hAnsi="仿宋" w:hint="eastAsia"/>
          <w:color w:val="000000" w:themeColor="text1"/>
          <w:sz w:val="32"/>
          <w:szCs w:val="32"/>
        </w:rPr>
        <w:t>国道</w:t>
      </w:r>
      <w:r w:rsidRPr="0021268D">
        <w:rPr>
          <w:rFonts w:ascii="仿宋" w:eastAsia="仿宋" w:hAnsi="仿宋"/>
          <w:color w:val="000000" w:themeColor="text1"/>
          <w:sz w:val="32"/>
          <w:szCs w:val="32"/>
        </w:rPr>
        <w:t>332线拉布大林至哈达图一级公路工程建设项目</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公诚信投资咨询有限公司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37  </w:t>
      </w:r>
      <w:r w:rsidRPr="0021268D">
        <w:rPr>
          <w:rFonts w:ascii="仿宋" w:eastAsia="仿宋" w:hAnsi="仿宋" w:hint="eastAsia"/>
          <w:color w:val="000000" w:themeColor="text1"/>
          <w:sz w:val="32"/>
          <w:szCs w:val="32"/>
        </w:rPr>
        <w:t>乌审旗恒通写字楼工程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公诚信投资咨询有限公司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38  </w:t>
      </w:r>
      <w:r w:rsidRPr="0021268D">
        <w:rPr>
          <w:rFonts w:ascii="仿宋" w:eastAsia="仿宋" w:hAnsi="仿宋" w:hint="eastAsia"/>
          <w:color w:val="000000" w:themeColor="text1"/>
          <w:sz w:val="32"/>
          <w:szCs w:val="32"/>
        </w:rPr>
        <w:t>呼和浩特市回民区“塞外安康新居”公租房（二期）</w:t>
      </w:r>
      <w:r w:rsidRPr="0021268D">
        <w:rPr>
          <w:rFonts w:ascii="仿宋" w:eastAsia="仿宋" w:hAnsi="仿宋"/>
          <w:color w:val="000000" w:themeColor="text1"/>
          <w:sz w:val="32"/>
          <w:szCs w:val="32"/>
        </w:rPr>
        <w:t>16</w:t>
      </w:r>
      <w:r w:rsidRPr="00B82C4D">
        <w:rPr>
          <w:rFonts w:ascii="仿宋" w:eastAsia="仿宋" w:hAnsi="仿宋"/>
          <w:color w:val="000000" w:themeColor="text1"/>
          <w:sz w:val="32"/>
          <w:szCs w:val="32"/>
          <w:vertAlign w:val="superscript"/>
        </w:rPr>
        <w:t>#</w:t>
      </w:r>
      <w:r w:rsidRPr="0021268D">
        <w:rPr>
          <w:rFonts w:ascii="仿宋" w:eastAsia="仿宋" w:hAnsi="仿宋"/>
          <w:color w:val="000000" w:themeColor="text1"/>
          <w:sz w:val="32"/>
          <w:szCs w:val="32"/>
        </w:rPr>
        <w:t>、17</w:t>
      </w:r>
      <w:r w:rsidRPr="00B82C4D">
        <w:rPr>
          <w:rFonts w:ascii="仿宋" w:eastAsia="仿宋" w:hAnsi="仿宋"/>
          <w:color w:val="000000" w:themeColor="text1"/>
          <w:sz w:val="32"/>
          <w:szCs w:val="32"/>
          <w:vertAlign w:val="superscript"/>
        </w:rPr>
        <w:t>#</w:t>
      </w:r>
      <w:r w:rsidRPr="0021268D">
        <w:rPr>
          <w:rFonts w:ascii="仿宋" w:eastAsia="仿宋" w:hAnsi="仿宋"/>
          <w:color w:val="000000" w:themeColor="text1"/>
          <w:sz w:val="32"/>
          <w:szCs w:val="32"/>
        </w:rPr>
        <w:t>、1</w:t>
      </w:r>
      <w:r w:rsidRPr="00B82C4D">
        <w:rPr>
          <w:rFonts w:ascii="仿宋" w:eastAsia="仿宋" w:hAnsi="仿宋"/>
          <w:color w:val="000000" w:themeColor="text1"/>
          <w:sz w:val="32"/>
          <w:szCs w:val="32"/>
          <w:vertAlign w:val="superscript"/>
        </w:rPr>
        <w:t>#</w:t>
      </w:r>
      <w:r w:rsidRPr="0021268D">
        <w:rPr>
          <w:rFonts w:ascii="仿宋" w:eastAsia="仿宋" w:hAnsi="仿宋"/>
          <w:color w:val="000000" w:themeColor="text1"/>
          <w:sz w:val="32"/>
          <w:szCs w:val="32"/>
        </w:rPr>
        <w:t>商业及幼儿园建设项目施工</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永泽建设工程咨询有限公司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39  </w:t>
      </w:r>
      <w:r w:rsidRPr="0021268D">
        <w:rPr>
          <w:rFonts w:ascii="仿宋" w:eastAsia="仿宋" w:hAnsi="仿宋" w:hint="eastAsia"/>
          <w:color w:val="000000" w:themeColor="text1"/>
          <w:sz w:val="32"/>
          <w:szCs w:val="32"/>
        </w:rPr>
        <w:t>呼和浩特市汽车客运东枢纽站工程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21268D">
        <w:rPr>
          <w:rFonts w:ascii="仿宋" w:eastAsia="仿宋" w:hAnsi="仿宋" w:hint="eastAsia"/>
          <w:color w:val="000000" w:themeColor="text1"/>
          <w:sz w:val="32"/>
          <w:szCs w:val="32"/>
        </w:rPr>
        <w:t>内蒙古海纳百川工程造价咨询有限责任公司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40  </w:t>
      </w:r>
      <w:r w:rsidRPr="008C183D">
        <w:rPr>
          <w:rFonts w:ascii="仿宋" w:eastAsia="仿宋" w:hAnsi="仿宋" w:hint="eastAsia"/>
          <w:color w:val="000000" w:themeColor="text1"/>
          <w:sz w:val="32"/>
          <w:szCs w:val="32"/>
        </w:rPr>
        <w:t>呼和浩特市</w:t>
      </w:r>
      <w:r w:rsidRPr="008C183D">
        <w:rPr>
          <w:rFonts w:ascii="仿宋" w:eastAsia="仿宋" w:hAnsi="仿宋"/>
          <w:color w:val="000000" w:themeColor="text1"/>
          <w:sz w:val="32"/>
          <w:szCs w:val="32"/>
        </w:rPr>
        <w:t>2014年东线快速路工程（第三标段）</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8C183D">
        <w:rPr>
          <w:rFonts w:ascii="仿宋" w:eastAsia="仿宋" w:hAnsi="仿宋" w:hint="eastAsia"/>
          <w:color w:val="000000" w:themeColor="text1"/>
          <w:sz w:val="32"/>
          <w:szCs w:val="32"/>
        </w:rPr>
        <w:t>内蒙古海纳百川工程造价咨询有限责任公司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41  </w:t>
      </w:r>
      <w:r w:rsidRPr="008C183D">
        <w:rPr>
          <w:rFonts w:ascii="仿宋" w:eastAsia="仿宋" w:hAnsi="仿宋" w:hint="eastAsia"/>
          <w:color w:val="000000" w:themeColor="text1"/>
          <w:sz w:val="32"/>
          <w:szCs w:val="32"/>
        </w:rPr>
        <w:t>鄂尔多斯市东胜区北郊污水处理及中水回用扩建工程竣工结算成果文件</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8C183D">
        <w:rPr>
          <w:rFonts w:ascii="仿宋" w:eastAsia="仿宋" w:hAnsi="仿宋" w:hint="eastAsia"/>
          <w:color w:val="000000" w:themeColor="text1"/>
          <w:sz w:val="32"/>
          <w:szCs w:val="32"/>
        </w:rPr>
        <w:t>内蒙古东审工程项目管理有限责任公司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42  </w:t>
      </w:r>
      <w:r w:rsidRPr="008C183D">
        <w:rPr>
          <w:rFonts w:ascii="仿宋" w:eastAsia="仿宋" w:hAnsi="仿宋" w:hint="eastAsia"/>
          <w:color w:val="000000" w:themeColor="text1"/>
          <w:sz w:val="32"/>
          <w:szCs w:val="32"/>
        </w:rPr>
        <w:t>呼和浩特市章盖营污水处理厂扩建及提标改造工程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8C183D">
        <w:rPr>
          <w:rFonts w:ascii="仿宋" w:eastAsia="仿宋" w:hAnsi="仿宋" w:hint="eastAsia"/>
          <w:color w:val="000000" w:themeColor="text1"/>
          <w:sz w:val="32"/>
          <w:szCs w:val="32"/>
        </w:rPr>
        <w:t>内蒙古海纳百川工程造价咨询有限责任公司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43  </w:t>
      </w:r>
      <w:r w:rsidRPr="00620122">
        <w:rPr>
          <w:rFonts w:ascii="仿宋" w:eastAsia="仿宋" w:hAnsi="仿宋" w:hint="eastAsia"/>
          <w:color w:val="000000" w:themeColor="text1"/>
          <w:sz w:val="32"/>
          <w:szCs w:val="32"/>
        </w:rPr>
        <w:t>内蒙古大学实验楼</w:t>
      </w:r>
      <w:r w:rsidRPr="00620122">
        <w:rPr>
          <w:rFonts w:ascii="仿宋" w:eastAsia="仿宋" w:hAnsi="仿宋"/>
          <w:color w:val="000000" w:themeColor="text1"/>
          <w:sz w:val="32"/>
          <w:szCs w:val="32"/>
        </w:rPr>
        <w:t>A座工程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公诚信投资咨询有限公司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44  </w:t>
      </w:r>
      <w:r w:rsidRPr="00620122">
        <w:rPr>
          <w:rFonts w:ascii="仿宋" w:eastAsia="仿宋" w:hAnsi="仿宋" w:hint="eastAsia"/>
          <w:color w:val="000000" w:themeColor="text1"/>
          <w:sz w:val="32"/>
          <w:szCs w:val="32"/>
        </w:rPr>
        <w:t>内蒙古察尔森镇产</w:t>
      </w:r>
      <w:r>
        <w:rPr>
          <w:rFonts w:ascii="仿宋" w:eastAsia="仿宋" w:hAnsi="仿宋" w:hint="eastAsia"/>
          <w:color w:val="000000" w:themeColor="text1"/>
          <w:sz w:val="32"/>
          <w:szCs w:val="32"/>
        </w:rPr>
        <w:t>业</w:t>
      </w:r>
      <w:r w:rsidRPr="00620122">
        <w:rPr>
          <w:rFonts w:ascii="仿宋" w:eastAsia="仿宋" w:hAnsi="仿宋" w:hint="eastAsia"/>
          <w:color w:val="000000" w:themeColor="text1"/>
          <w:sz w:val="32"/>
          <w:szCs w:val="32"/>
        </w:rPr>
        <w:t>融合发展示范园工程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内蒙古和众造价事务所（普通合伙）</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45  </w:t>
      </w:r>
      <w:r w:rsidRPr="00620122">
        <w:rPr>
          <w:rFonts w:ascii="仿宋" w:eastAsia="仿宋" w:hAnsi="仿宋" w:hint="eastAsia"/>
          <w:color w:val="000000" w:themeColor="text1"/>
          <w:sz w:val="32"/>
          <w:szCs w:val="32"/>
        </w:rPr>
        <w:t>呼和浩特市第一医院老年病房楼工程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内蒙古海纳百川工程造价咨询有限责任公司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46  </w:t>
      </w:r>
      <w:r w:rsidRPr="00620122">
        <w:rPr>
          <w:rFonts w:ascii="仿宋" w:eastAsia="仿宋" w:hAnsi="仿宋" w:hint="eastAsia"/>
          <w:color w:val="000000" w:themeColor="text1"/>
          <w:sz w:val="32"/>
          <w:szCs w:val="32"/>
        </w:rPr>
        <w:t>呼和浩特市中蒙医院迁建工程建设项目综合楼等工程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内蒙古海纳百川工程造价咨询有限责任公司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47  </w:t>
      </w:r>
      <w:r w:rsidRPr="00620122">
        <w:rPr>
          <w:rFonts w:ascii="仿宋" w:eastAsia="仿宋" w:hAnsi="仿宋" w:hint="eastAsia"/>
          <w:color w:val="000000" w:themeColor="text1"/>
          <w:sz w:val="32"/>
          <w:szCs w:val="32"/>
        </w:rPr>
        <w:t>呼和浩特市新城区东</w:t>
      </w:r>
      <w:r>
        <w:rPr>
          <w:rFonts w:ascii="仿宋" w:eastAsia="仿宋" w:hAnsi="仿宋" w:hint="eastAsia"/>
          <w:color w:val="000000" w:themeColor="text1"/>
          <w:sz w:val="32"/>
          <w:szCs w:val="32"/>
        </w:rPr>
        <w:t>河</w:t>
      </w:r>
      <w:r w:rsidRPr="00620122">
        <w:rPr>
          <w:rFonts w:ascii="仿宋" w:eastAsia="仿宋" w:hAnsi="仿宋" w:hint="eastAsia"/>
          <w:color w:val="000000" w:themeColor="text1"/>
          <w:sz w:val="32"/>
          <w:szCs w:val="32"/>
        </w:rPr>
        <w:t>学校新建工程项目</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内蒙古和利工程项目管理有限公司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48  </w:t>
      </w:r>
      <w:r w:rsidRPr="00620122">
        <w:rPr>
          <w:rFonts w:ascii="仿宋" w:eastAsia="仿宋" w:hAnsi="仿宋" w:hint="eastAsia"/>
          <w:color w:val="000000" w:themeColor="text1"/>
          <w:sz w:val="32"/>
          <w:szCs w:val="32"/>
        </w:rPr>
        <w:t>大黑河杀虎口大桥至蒙牛大桥段防洪及景观工程第三标段</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内蒙古佳世达工程项目管理有限公司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49  </w:t>
      </w:r>
      <w:r w:rsidRPr="00620122">
        <w:rPr>
          <w:rFonts w:ascii="仿宋" w:eastAsia="仿宋" w:hAnsi="仿宋" w:hint="eastAsia"/>
          <w:color w:val="000000" w:themeColor="text1"/>
          <w:sz w:val="32"/>
          <w:szCs w:val="32"/>
        </w:rPr>
        <w:t>咸阳伊利酸奶及乳酸菌饮料项目（二标段）</w:t>
      </w:r>
      <w:r w:rsidRPr="00620122">
        <w:rPr>
          <w:rFonts w:ascii="仿宋" w:eastAsia="仿宋" w:hAnsi="仿宋"/>
          <w:color w:val="000000" w:themeColor="text1"/>
          <w:sz w:val="32"/>
          <w:szCs w:val="32"/>
        </w:rPr>
        <w:t>-合同内</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内蒙古和利工程项目管理有限公司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50  </w:t>
      </w:r>
      <w:r w:rsidRPr="00620122">
        <w:rPr>
          <w:rFonts w:ascii="仿宋" w:eastAsia="仿宋" w:hAnsi="仿宋" w:hint="eastAsia"/>
          <w:color w:val="000000" w:themeColor="text1"/>
          <w:sz w:val="32"/>
          <w:szCs w:val="32"/>
        </w:rPr>
        <w:t>呼和浩特市辛辛板污水处理厂扩建及提标改造工程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内蒙古海纳百川工程造价咨询有限责任公司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51  </w:t>
      </w:r>
      <w:r w:rsidRPr="00620122">
        <w:rPr>
          <w:rFonts w:ascii="仿宋" w:eastAsia="仿宋" w:hAnsi="仿宋" w:hint="eastAsia"/>
          <w:color w:val="000000" w:themeColor="text1"/>
          <w:sz w:val="32"/>
          <w:szCs w:val="32"/>
        </w:rPr>
        <w:t>呼和浩特市回民区倘不浪小学建设项目</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内蒙古海纳百川工程造价咨询有限责任公司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52  </w:t>
      </w:r>
      <w:r w:rsidRPr="00620122">
        <w:rPr>
          <w:rFonts w:ascii="仿宋" w:eastAsia="仿宋" w:hAnsi="仿宋" w:hint="eastAsia"/>
          <w:color w:val="000000" w:themeColor="text1"/>
          <w:sz w:val="32"/>
          <w:szCs w:val="32"/>
        </w:rPr>
        <w:t>鄂尔多斯市高新技术产业投资有限责任公司标准化厂房项目竣工结算</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内蒙古东审工程项目管理有限责任公司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53  </w:t>
      </w:r>
      <w:r w:rsidRPr="00620122">
        <w:rPr>
          <w:rFonts w:ascii="仿宋" w:eastAsia="仿宋" w:hAnsi="仿宋" w:hint="eastAsia"/>
          <w:color w:val="000000" w:themeColor="text1"/>
          <w:sz w:val="32"/>
          <w:szCs w:val="32"/>
        </w:rPr>
        <w:t>内蒙古大学国家动物转基因技术中心暨生命科学大楼工程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公诚信投资咨询有限公司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54  </w:t>
      </w:r>
      <w:r w:rsidRPr="00620122">
        <w:rPr>
          <w:rFonts w:ascii="仿宋" w:eastAsia="仿宋" w:hAnsi="仿宋"/>
          <w:color w:val="000000" w:themeColor="text1"/>
          <w:sz w:val="32"/>
          <w:szCs w:val="32"/>
        </w:rPr>
        <w:t>S24大路至巴拉贡段公路改建工程建设项目（交安、机电、房建、供配电改造及零星项目）</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公诚信投资咨询有限公司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55  </w:t>
      </w:r>
      <w:r w:rsidRPr="00620122">
        <w:rPr>
          <w:rFonts w:ascii="仿宋" w:eastAsia="仿宋" w:hAnsi="仿宋" w:hint="eastAsia"/>
          <w:color w:val="000000" w:themeColor="text1"/>
          <w:sz w:val="32"/>
          <w:szCs w:val="32"/>
        </w:rPr>
        <w:t>鄂尔多斯市东康供水管道连通二期工程（施工第二标段）</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620122">
        <w:rPr>
          <w:rFonts w:ascii="仿宋" w:eastAsia="仿宋" w:hAnsi="仿宋" w:hint="eastAsia"/>
          <w:color w:val="000000" w:themeColor="text1"/>
          <w:sz w:val="32"/>
          <w:szCs w:val="32"/>
        </w:rPr>
        <w:t>内蒙古正博工程项目管理有限责任公司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56  </w:t>
      </w:r>
      <w:r w:rsidRPr="00A8371F">
        <w:rPr>
          <w:rFonts w:ascii="仿宋" w:eastAsia="仿宋" w:hAnsi="仿宋" w:hint="eastAsia"/>
          <w:color w:val="000000" w:themeColor="text1"/>
          <w:sz w:val="32"/>
          <w:szCs w:val="32"/>
        </w:rPr>
        <w:t>和林格尔县师大足球培训基地建设项目</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A8371F">
        <w:rPr>
          <w:rFonts w:ascii="仿宋" w:eastAsia="仿宋" w:hAnsi="仿宋" w:hint="eastAsia"/>
          <w:color w:val="000000" w:themeColor="text1"/>
          <w:sz w:val="32"/>
          <w:szCs w:val="32"/>
        </w:rPr>
        <w:t>瑞博工程项目管理有限公司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57  </w:t>
      </w:r>
      <w:r w:rsidRPr="00A8371F">
        <w:rPr>
          <w:rFonts w:ascii="仿宋" w:eastAsia="仿宋" w:hAnsi="仿宋" w:hint="eastAsia"/>
          <w:color w:val="000000" w:themeColor="text1"/>
          <w:sz w:val="32"/>
          <w:szCs w:val="32"/>
        </w:rPr>
        <w:t>乌海市园林局机场路两侧绿化、生态城市育苗基地建设工程</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A8371F">
        <w:rPr>
          <w:rFonts w:ascii="仿宋" w:eastAsia="仿宋" w:hAnsi="仿宋" w:hint="eastAsia"/>
          <w:color w:val="000000" w:themeColor="text1"/>
          <w:sz w:val="32"/>
          <w:szCs w:val="32"/>
        </w:rPr>
        <w:t>蒙立欣工程项目管理有限责任公司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58  </w:t>
      </w:r>
      <w:r w:rsidRPr="00A8371F">
        <w:rPr>
          <w:rFonts w:ascii="仿宋" w:eastAsia="仿宋" w:hAnsi="仿宋" w:hint="eastAsia"/>
          <w:color w:val="000000" w:themeColor="text1"/>
          <w:sz w:val="32"/>
          <w:szCs w:val="32"/>
        </w:rPr>
        <w:t>大青山社会主义核心价值观公园建设项目</w:t>
      </w:r>
      <w:r w:rsidRPr="00A8371F">
        <w:rPr>
          <w:rFonts w:ascii="仿宋" w:eastAsia="仿宋" w:hAnsi="仿宋"/>
          <w:color w:val="000000" w:themeColor="text1"/>
          <w:sz w:val="32"/>
          <w:szCs w:val="32"/>
        </w:rPr>
        <w:t>EPC工程</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A8371F">
        <w:rPr>
          <w:rFonts w:ascii="仿宋" w:eastAsia="仿宋" w:hAnsi="仿宋" w:hint="eastAsia"/>
          <w:color w:val="000000" w:themeColor="text1"/>
          <w:sz w:val="32"/>
          <w:szCs w:val="32"/>
        </w:rPr>
        <w:t>蒙立欣工程项目管理有限责任公司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59  </w:t>
      </w:r>
      <w:r w:rsidRPr="00A8371F">
        <w:rPr>
          <w:rFonts w:ascii="仿宋" w:eastAsia="仿宋" w:hAnsi="仿宋" w:hint="eastAsia"/>
          <w:color w:val="000000" w:themeColor="text1"/>
          <w:sz w:val="32"/>
          <w:szCs w:val="32"/>
        </w:rPr>
        <w:t>克什克腾旗五彩山至省道</w:t>
      </w:r>
      <w:r w:rsidRPr="00A8371F">
        <w:rPr>
          <w:rFonts w:ascii="仿宋" w:eastAsia="仿宋" w:hAnsi="仿宋"/>
          <w:color w:val="000000" w:themeColor="text1"/>
          <w:sz w:val="32"/>
          <w:szCs w:val="32"/>
        </w:rPr>
        <w:t>304公里工程</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A8371F">
        <w:rPr>
          <w:rFonts w:ascii="仿宋" w:eastAsia="仿宋" w:hAnsi="仿宋" w:hint="eastAsia"/>
          <w:color w:val="000000" w:themeColor="text1"/>
          <w:sz w:val="32"/>
          <w:szCs w:val="32"/>
        </w:rPr>
        <w:t>赤峰正翔工程造价咨询事务所有限责任公司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60  </w:t>
      </w:r>
      <w:r w:rsidRPr="00A8371F">
        <w:rPr>
          <w:rFonts w:ascii="仿宋" w:eastAsia="仿宋" w:hAnsi="仿宋" w:hint="eastAsia"/>
          <w:color w:val="000000" w:themeColor="text1"/>
          <w:sz w:val="32"/>
          <w:szCs w:val="32"/>
        </w:rPr>
        <w:t>呼和浩特市大青山前坡生态建设工程新城区二标段</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A8371F">
        <w:rPr>
          <w:rFonts w:ascii="仿宋" w:eastAsia="仿宋" w:hAnsi="仿宋"/>
          <w:color w:val="000000" w:themeColor="text1"/>
          <w:sz w:val="32"/>
          <w:szCs w:val="32"/>
        </w:rPr>
        <w:t>内蒙古诚泽项目管理有限责任公司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61  </w:t>
      </w:r>
      <w:r w:rsidRPr="00A8371F">
        <w:rPr>
          <w:rFonts w:ascii="仿宋" w:eastAsia="仿宋" w:hAnsi="仿宋" w:hint="eastAsia"/>
          <w:color w:val="000000" w:themeColor="text1"/>
          <w:sz w:val="32"/>
          <w:szCs w:val="32"/>
        </w:rPr>
        <w:t>内蒙古自治区科学技术馆新馆补报调整概算书</w:t>
      </w:r>
    </w:p>
    <w:p w:rsidR="00F522C2" w:rsidRPr="00A8371F"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A8371F">
        <w:rPr>
          <w:rFonts w:ascii="仿宋" w:eastAsia="仿宋" w:hAnsi="仿宋" w:hint="eastAsia"/>
          <w:color w:val="000000" w:themeColor="text1"/>
          <w:sz w:val="32"/>
          <w:szCs w:val="32"/>
        </w:rPr>
        <w:t>推荐单位：内蒙古梓熙工程造价咨询有限责任公司</w:t>
      </w:r>
    </w:p>
    <w:p w:rsidR="00F522C2" w:rsidRPr="00A8371F"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62</w:t>
      </w:r>
      <w:r w:rsidRPr="00A8371F">
        <w:rPr>
          <w:rFonts w:ascii="仿宋" w:eastAsia="仿宋" w:hAnsi="仿宋" w:hint="eastAsia"/>
          <w:color w:val="000000" w:themeColor="text1"/>
          <w:sz w:val="32"/>
          <w:szCs w:val="32"/>
        </w:rPr>
        <w:t xml:space="preserve">  内蒙古电力生产调度楼（生产调度指挥中心）建设项目施工工程结算审核报告</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A8371F">
        <w:rPr>
          <w:rFonts w:ascii="仿宋" w:eastAsia="仿宋" w:hAnsi="仿宋" w:hint="eastAsia"/>
          <w:color w:val="000000" w:themeColor="text1"/>
          <w:sz w:val="32"/>
          <w:szCs w:val="32"/>
        </w:rPr>
        <w:t>内蒙古学苑工程项目管理有限责任公司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63  </w:t>
      </w:r>
      <w:r w:rsidRPr="007840C1">
        <w:rPr>
          <w:rFonts w:ascii="仿宋" w:eastAsia="仿宋" w:hAnsi="仿宋" w:hint="eastAsia"/>
          <w:color w:val="000000" w:themeColor="text1"/>
          <w:sz w:val="32"/>
          <w:szCs w:val="32"/>
        </w:rPr>
        <w:t>红山区异地扶贫搬迁工程文钟村片区</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内蒙古北方诚信工程项目管理有限公司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64  </w:t>
      </w:r>
      <w:r w:rsidRPr="007840C1">
        <w:rPr>
          <w:rFonts w:ascii="仿宋" w:eastAsia="仿宋" w:hAnsi="仿宋" w:hint="eastAsia"/>
          <w:color w:val="000000" w:themeColor="text1"/>
          <w:sz w:val="32"/>
          <w:szCs w:val="32"/>
        </w:rPr>
        <w:t>宁城包商村镇银行商务综合楼工程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：内蒙古九鼎建设工程项目管理有限公司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65  </w:t>
      </w:r>
      <w:r w:rsidRPr="00462A6A">
        <w:rPr>
          <w:rFonts w:ascii="仿宋" w:eastAsia="仿宋" w:hAnsi="仿宋" w:hint="eastAsia"/>
          <w:color w:val="000000" w:themeColor="text1"/>
          <w:sz w:val="32"/>
          <w:szCs w:val="32"/>
        </w:rPr>
        <w:t>察哈尔银座</w:t>
      </w:r>
      <w:r w:rsidRPr="00462A6A">
        <w:rPr>
          <w:rFonts w:ascii="仿宋" w:eastAsia="仿宋" w:hAnsi="仿宋"/>
          <w:color w:val="000000" w:themeColor="text1"/>
          <w:sz w:val="32"/>
          <w:szCs w:val="32"/>
        </w:rPr>
        <w:t>16</w:t>
      </w:r>
      <w:r w:rsidRPr="00B82C4D">
        <w:rPr>
          <w:rFonts w:ascii="仿宋" w:eastAsia="仿宋" w:hAnsi="仿宋"/>
          <w:color w:val="000000" w:themeColor="text1"/>
          <w:sz w:val="32"/>
          <w:szCs w:val="32"/>
          <w:vertAlign w:val="superscript"/>
        </w:rPr>
        <w:t>#</w:t>
      </w:r>
      <w:r w:rsidRPr="00462A6A">
        <w:rPr>
          <w:rFonts w:ascii="仿宋" w:eastAsia="仿宋" w:hAnsi="仿宋"/>
          <w:color w:val="000000" w:themeColor="text1"/>
          <w:sz w:val="32"/>
          <w:szCs w:val="32"/>
        </w:rPr>
        <w:t>-19</w:t>
      </w:r>
      <w:r w:rsidRPr="00B82C4D">
        <w:rPr>
          <w:rFonts w:ascii="仿宋" w:eastAsia="仿宋" w:hAnsi="仿宋"/>
          <w:color w:val="000000" w:themeColor="text1"/>
          <w:sz w:val="32"/>
          <w:szCs w:val="32"/>
          <w:vertAlign w:val="superscript"/>
        </w:rPr>
        <w:t>#</w:t>
      </w:r>
      <w:r w:rsidRPr="00462A6A">
        <w:rPr>
          <w:rFonts w:ascii="仿宋" w:eastAsia="仿宋" w:hAnsi="仿宋"/>
          <w:color w:val="000000" w:themeColor="text1"/>
          <w:sz w:val="32"/>
          <w:szCs w:val="32"/>
        </w:rPr>
        <w:t>住宅楼、4</w:t>
      </w:r>
      <w:r w:rsidRPr="00B82C4D">
        <w:rPr>
          <w:rFonts w:ascii="仿宋" w:eastAsia="仿宋" w:hAnsi="仿宋"/>
          <w:color w:val="000000" w:themeColor="text1"/>
          <w:sz w:val="32"/>
          <w:szCs w:val="32"/>
          <w:vertAlign w:val="superscript"/>
        </w:rPr>
        <w:t>#</w:t>
      </w:r>
      <w:r w:rsidRPr="00462A6A">
        <w:rPr>
          <w:rFonts w:ascii="仿宋" w:eastAsia="仿宋" w:hAnsi="仿宋"/>
          <w:color w:val="000000" w:themeColor="text1"/>
          <w:sz w:val="32"/>
          <w:szCs w:val="32"/>
        </w:rPr>
        <w:t>地库、外网、消防泵房、热力站及签证工程</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lastRenderedPageBreak/>
        <w:t>推荐单位</w:t>
      </w:r>
      <w:r w:rsidRPr="007840C1">
        <w:rPr>
          <w:rFonts w:ascii="仿宋" w:eastAsia="仿宋" w:hAnsi="仿宋" w:hint="eastAsia"/>
          <w:color w:val="000000" w:themeColor="text1"/>
          <w:sz w:val="32"/>
          <w:szCs w:val="32"/>
        </w:rPr>
        <w:t>：</w:t>
      </w:r>
      <w:r w:rsidRPr="00462A6A">
        <w:rPr>
          <w:rFonts w:ascii="仿宋" w:eastAsia="仿宋" w:hAnsi="仿宋" w:hint="eastAsia"/>
          <w:color w:val="000000" w:themeColor="text1"/>
          <w:sz w:val="32"/>
          <w:szCs w:val="32"/>
        </w:rPr>
        <w:t>内蒙古正仁工程项目管理有限公司</w:t>
      </w:r>
    </w:p>
    <w:p w:rsidR="00F522C2" w:rsidRPr="00462A6A"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66  </w:t>
      </w:r>
      <w:r w:rsidRPr="00462A6A">
        <w:rPr>
          <w:rFonts w:ascii="仿宋" w:eastAsia="仿宋" w:hAnsi="仿宋" w:hint="eastAsia"/>
          <w:color w:val="000000" w:themeColor="text1"/>
          <w:sz w:val="32"/>
          <w:szCs w:val="32"/>
        </w:rPr>
        <w:t>达茂旗农村信用合作联社新建营业用房工程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462A6A">
        <w:rPr>
          <w:rFonts w:ascii="仿宋" w:eastAsia="仿宋" w:hAnsi="仿宋"/>
          <w:color w:val="000000" w:themeColor="text1"/>
          <w:sz w:val="32"/>
          <w:szCs w:val="32"/>
        </w:rPr>
        <w:t>内蒙古诚泽项目管理有限责任公司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67  </w:t>
      </w:r>
      <w:r w:rsidRPr="00462A6A">
        <w:rPr>
          <w:rFonts w:ascii="仿宋" w:eastAsia="仿宋" w:hAnsi="仿宋" w:hint="eastAsia"/>
          <w:color w:val="000000" w:themeColor="text1"/>
          <w:sz w:val="32"/>
          <w:szCs w:val="32"/>
        </w:rPr>
        <w:t>百合国际</w:t>
      </w:r>
      <w:r w:rsidRPr="00462A6A">
        <w:rPr>
          <w:rFonts w:ascii="仿宋" w:eastAsia="仿宋" w:hAnsi="仿宋"/>
          <w:color w:val="000000" w:themeColor="text1"/>
          <w:sz w:val="32"/>
          <w:szCs w:val="32"/>
        </w:rPr>
        <w:t>5</w:t>
      </w:r>
      <w:r w:rsidRPr="00B82C4D">
        <w:rPr>
          <w:rFonts w:ascii="仿宋" w:eastAsia="仿宋" w:hAnsi="仿宋"/>
          <w:color w:val="000000" w:themeColor="text1"/>
          <w:sz w:val="32"/>
          <w:szCs w:val="32"/>
          <w:vertAlign w:val="superscript"/>
        </w:rPr>
        <w:t>#</w:t>
      </w:r>
      <w:r w:rsidRPr="00462A6A">
        <w:rPr>
          <w:rFonts w:ascii="仿宋" w:eastAsia="仿宋" w:hAnsi="仿宋"/>
          <w:color w:val="000000" w:themeColor="text1"/>
          <w:sz w:val="32"/>
          <w:szCs w:val="32"/>
        </w:rPr>
        <w:t>、9</w:t>
      </w:r>
      <w:r w:rsidRPr="00B82C4D">
        <w:rPr>
          <w:rFonts w:ascii="仿宋" w:eastAsia="仿宋" w:hAnsi="仿宋"/>
          <w:color w:val="000000" w:themeColor="text1"/>
          <w:sz w:val="32"/>
          <w:szCs w:val="32"/>
          <w:vertAlign w:val="superscript"/>
        </w:rPr>
        <w:t>#</w:t>
      </w:r>
      <w:r w:rsidRPr="00462A6A">
        <w:rPr>
          <w:rFonts w:ascii="仿宋" w:eastAsia="仿宋" w:hAnsi="仿宋"/>
          <w:color w:val="000000" w:themeColor="text1"/>
          <w:sz w:val="32"/>
          <w:szCs w:val="32"/>
        </w:rPr>
        <w:t>、10</w:t>
      </w:r>
      <w:r w:rsidRPr="00B82C4D">
        <w:rPr>
          <w:rFonts w:ascii="仿宋" w:eastAsia="仿宋" w:hAnsi="仿宋"/>
          <w:color w:val="000000" w:themeColor="text1"/>
          <w:sz w:val="32"/>
          <w:szCs w:val="32"/>
          <w:vertAlign w:val="superscript"/>
        </w:rPr>
        <w:t>#</w:t>
      </w:r>
      <w:r w:rsidRPr="00462A6A">
        <w:rPr>
          <w:rFonts w:ascii="仿宋" w:eastAsia="仿宋" w:hAnsi="仿宋"/>
          <w:color w:val="000000" w:themeColor="text1"/>
          <w:sz w:val="32"/>
          <w:szCs w:val="32"/>
        </w:rPr>
        <w:t>、16</w:t>
      </w:r>
      <w:r w:rsidRPr="00B82C4D">
        <w:rPr>
          <w:rFonts w:ascii="仿宋" w:eastAsia="仿宋" w:hAnsi="仿宋"/>
          <w:color w:val="000000" w:themeColor="text1"/>
          <w:sz w:val="32"/>
          <w:szCs w:val="32"/>
          <w:vertAlign w:val="superscript"/>
        </w:rPr>
        <w:t>#</w:t>
      </w:r>
      <w:r w:rsidRPr="00462A6A">
        <w:rPr>
          <w:rFonts w:ascii="仿宋" w:eastAsia="仿宋" w:hAnsi="仿宋"/>
          <w:color w:val="000000" w:themeColor="text1"/>
          <w:sz w:val="32"/>
          <w:szCs w:val="32"/>
        </w:rPr>
        <w:t>住宅楼及地下车库工程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462A6A">
        <w:rPr>
          <w:rFonts w:ascii="仿宋" w:eastAsia="仿宋" w:hAnsi="仿宋" w:hint="eastAsia"/>
          <w:color w:val="000000" w:themeColor="text1"/>
          <w:sz w:val="32"/>
          <w:szCs w:val="32"/>
        </w:rPr>
        <w:t>赤峰正翔工程造价咨询事务所有限责任公司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68  </w:t>
      </w:r>
      <w:r w:rsidRPr="001B360E">
        <w:rPr>
          <w:rFonts w:ascii="仿宋" w:eastAsia="仿宋" w:hAnsi="仿宋" w:hint="eastAsia"/>
          <w:color w:val="000000" w:themeColor="text1"/>
          <w:sz w:val="32"/>
          <w:szCs w:val="32"/>
        </w:rPr>
        <w:t>巴彦淖尔电业局大顺城</w:t>
      </w:r>
      <w:r w:rsidRPr="001B360E">
        <w:rPr>
          <w:rFonts w:ascii="仿宋" w:eastAsia="仿宋" w:hAnsi="仿宋"/>
          <w:color w:val="000000" w:themeColor="text1"/>
          <w:sz w:val="32"/>
          <w:szCs w:val="32"/>
        </w:rPr>
        <w:t>110千伏输变电工程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内蒙古中恒信工程造价咨询有限公司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69  </w:t>
      </w:r>
      <w:r w:rsidRPr="001B360E">
        <w:rPr>
          <w:rFonts w:ascii="仿宋" w:eastAsia="仿宋" w:hAnsi="仿宋" w:hint="eastAsia"/>
          <w:color w:val="000000" w:themeColor="text1"/>
          <w:sz w:val="32"/>
          <w:szCs w:val="32"/>
        </w:rPr>
        <w:t>包头供电局达茂旗城东</w:t>
      </w:r>
      <w:r w:rsidRPr="001B360E">
        <w:rPr>
          <w:rFonts w:ascii="仿宋" w:eastAsia="仿宋" w:hAnsi="仿宋"/>
          <w:color w:val="000000" w:themeColor="text1"/>
          <w:sz w:val="32"/>
          <w:szCs w:val="32"/>
        </w:rPr>
        <w:t>110千伏输变电工程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内蒙古中恒信工程造价咨询有限公司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70  </w:t>
      </w:r>
      <w:r w:rsidRPr="001B360E">
        <w:rPr>
          <w:rFonts w:ascii="仿宋" w:eastAsia="仿宋" w:hAnsi="仿宋" w:hint="eastAsia"/>
          <w:color w:val="000000" w:themeColor="text1"/>
          <w:sz w:val="32"/>
          <w:szCs w:val="32"/>
        </w:rPr>
        <w:t>蒙托克旗蒙西中学工程</w:t>
      </w:r>
    </w:p>
    <w:p w:rsidR="00F522C2" w:rsidRDefault="00F522C2" w:rsidP="006A7869">
      <w:pPr>
        <w:widowControl/>
        <w:adjustRightInd w:val="0"/>
        <w:snapToGrid w:val="0"/>
        <w:spacing w:line="560" w:lineRule="exact"/>
        <w:ind w:leftChars="304" w:left="2238" w:hangingChars="500" w:hanging="160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内蒙古鑫辰工程造价咨询事务所有限责任公司</w:t>
      </w:r>
      <w:r>
        <w:rPr>
          <w:rFonts w:ascii="仿宋" w:eastAsia="仿宋" w:hAnsi="仿宋" w:hint="eastAsia"/>
          <w:color w:val="000000" w:themeColor="text1"/>
          <w:sz w:val="32"/>
          <w:szCs w:val="32"/>
        </w:rPr>
        <w:t xml:space="preserve"> </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71  </w:t>
      </w:r>
      <w:r w:rsidRPr="001B360E">
        <w:rPr>
          <w:rFonts w:ascii="仿宋" w:eastAsia="仿宋" w:hAnsi="仿宋" w:hint="eastAsia"/>
          <w:color w:val="000000" w:themeColor="text1"/>
          <w:sz w:val="32"/>
          <w:szCs w:val="32"/>
        </w:rPr>
        <w:t>苏布尔嘎镇阿格图村三社至哈勒盖图村一社农村公路建设项目工程二标段</w:t>
      </w:r>
    </w:p>
    <w:p w:rsidR="00F522C2" w:rsidRDefault="00F522C2" w:rsidP="006A7869">
      <w:pPr>
        <w:widowControl/>
        <w:adjustRightInd w:val="0"/>
        <w:snapToGrid w:val="0"/>
        <w:spacing w:line="560" w:lineRule="exact"/>
        <w:ind w:leftChars="304" w:left="2238" w:hangingChars="500" w:hanging="160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鄂尔多斯市亿泰建设工程造价咨询有限责任公司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72  </w:t>
      </w:r>
      <w:r w:rsidRPr="001B360E">
        <w:rPr>
          <w:rFonts w:ascii="仿宋" w:eastAsia="仿宋" w:hAnsi="仿宋" w:hint="eastAsia"/>
          <w:color w:val="000000" w:themeColor="text1"/>
          <w:sz w:val="32"/>
          <w:szCs w:val="32"/>
        </w:rPr>
        <w:t>鄂旗实验小学教学楼、外网、硬化工程</w:t>
      </w:r>
    </w:p>
    <w:p w:rsidR="00F522C2" w:rsidRDefault="00F522C2" w:rsidP="006A7869">
      <w:pPr>
        <w:widowControl/>
        <w:adjustRightInd w:val="0"/>
        <w:snapToGrid w:val="0"/>
        <w:spacing w:line="560" w:lineRule="exact"/>
        <w:ind w:leftChars="304" w:left="2238" w:hangingChars="500" w:hanging="160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内蒙古鑫辰工程造价咨询事务所有限责任公司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73  </w:t>
      </w:r>
      <w:r w:rsidRPr="001B360E">
        <w:rPr>
          <w:rFonts w:ascii="仿宋" w:eastAsia="仿宋" w:hAnsi="仿宋" w:hint="eastAsia"/>
          <w:color w:val="000000" w:themeColor="text1"/>
          <w:sz w:val="32"/>
          <w:szCs w:val="32"/>
        </w:rPr>
        <w:t>大唐新能源建平三棱山风电场</w:t>
      </w:r>
      <w:r w:rsidRPr="001B360E">
        <w:rPr>
          <w:rFonts w:ascii="仿宋" w:eastAsia="仿宋" w:hAnsi="仿宋"/>
          <w:color w:val="000000" w:themeColor="text1"/>
          <w:sz w:val="32"/>
          <w:szCs w:val="32"/>
        </w:rPr>
        <w:t>48（MW）升压站及送出工程工程结算书</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赤峰东皇工程造价咨询有限公司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74  </w:t>
      </w:r>
      <w:r w:rsidRPr="001B360E">
        <w:rPr>
          <w:rFonts w:ascii="仿宋" w:eastAsia="仿宋" w:hAnsi="仿宋" w:hint="eastAsia"/>
          <w:color w:val="000000" w:themeColor="text1"/>
          <w:sz w:val="32"/>
          <w:szCs w:val="32"/>
        </w:rPr>
        <w:t>东方红大街一标段道路建设工程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内蒙古天平工程项目管理有限公司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75  </w:t>
      </w:r>
      <w:r w:rsidRPr="001B360E">
        <w:rPr>
          <w:rFonts w:ascii="仿宋" w:eastAsia="仿宋" w:hAnsi="仿宋" w:hint="eastAsia"/>
          <w:color w:val="000000" w:themeColor="text1"/>
          <w:sz w:val="32"/>
          <w:szCs w:val="32"/>
        </w:rPr>
        <w:t>商都县</w:t>
      </w:r>
      <w:r w:rsidRPr="001B360E">
        <w:rPr>
          <w:rFonts w:ascii="仿宋" w:eastAsia="仿宋" w:hAnsi="仿宋"/>
          <w:color w:val="000000" w:themeColor="text1"/>
          <w:sz w:val="32"/>
          <w:szCs w:val="32"/>
        </w:rPr>
        <w:t>2016年第一批通村沥青、水泥工程建设项目竣工结算审核书</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B360E">
        <w:rPr>
          <w:rFonts w:ascii="仿宋" w:eastAsia="仿宋" w:hAnsi="仿宋" w:hint="eastAsia"/>
          <w:color w:val="000000" w:themeColor="text1"/>
          <w:sz w:val="32"/>
          <w:szCs w:val="32"/>
        </w:rPr>
        <w:t>内蒙古梓熙工程造价咨询有限责任公司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76  </w:t>
      </w:r>
      <w:r w:rsidRPr="006A74B1">
        <w:rPr>
          <w:rFonts w:ascii="仿宋" w:eastAsia="仿宋" w:hAnsi="仿宋" w:hint="eastAsia"/>
          <w:color w:val="000000" w:themeColor="text1"/>
          <w:sz w:val="32"/>
          <w:szCs w:val="32"/>
        </w:rPr>
        <w:t>桥头至解放营子通村沥青油路等四十条公路工程（第三标段）</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6A74B1">
        <w:rPr>
          <w:rFonts w:ascii="仿宋" w:eastAsia="仿宋" w:hAnsi="仿宋" w:hint="eastAsia"/>
          <w:color w:val="000000" w:themeColor="text1"/>
          <w:sz w:val="32"/>
          <w:szCs w:val="32"/>
        </w:rPr>
        <w:t>赤峰正翔工程造价咨询事务所有限责任公司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77  </w:t>
      </w:r>
      <w:r w:rsidRPr="006A74B1">
        <w:rPr>
          <w:rFonts w:ascii="仿宋" w:eastAsia="仿宋" w:hAnsi="仿宋" w:hint="eastAsia"/>
          <w:color w:val="000000" w:themeColor="text1"/>
          <w:sz w:val="32"/>
          <w:szCs w:val="32"/>
        </w:rPr>
        <w:t>赤峰市松北新城棚户区改造园林绿化及道路工程</w:t>
      </w:r>
      <w:r w:rsidRPr="006A74B1">
        <w:rPr>
          <w:rFonts w:ascii="仿宋" w:eastAsia="仿宋" w:hAnsi="仿宋"/>
          <w:color w:val="000000" w:themeColor="text1"/>
          <w:sz w:val="32"/>
          <w:szCs w:val="32"/>
        </w:rPr>
        <w:t>PPP项目（第一包）中心公园部分</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6A74B1">
        <w:rPr>
          <w:rFonts w:ascii="仿宋" w:eastAsia="仿宋" w:hAnsi="仿宋" w:hint="eastAsia"/>
          <w:color w:val="000000" w:themeColor="text1"/>
          <w:sz w:val="32"/>
          <w:szCs w:val="32"/>
        </w:rPr>
        <w:t>赤峰程翔建设工程项目管理有限责任公司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78  </w:t>
      </w:r>
      <w:r w:rsidRPr="00E73DD2">
        <w:rPr>
          <w:rFonts w:ascii="仿宋" w:eastAsia="仿宋" w:hAnsi="仿宋" w:hint="eastAsia"/>
          <w:color w:val="000000" w:themeColor="text1"/>
          <w:sz w:val="32"/>
          <w:szCs w:val="32"/>
        </w:rPr>
        <w:t>赤峰市红山区桥北棚户区（危房改造）滨河景观带项目第二标段工程（滨河景观带</w:t>
      </w:r>
      <w:r w:rsidRPr="00E73DD2">
        <w:rPr>
          <w:rFonts w:ascii="仿宋" w:eastAsia="仿宋" w:hAnsi="仿宋"/>
          <w:color w:val="000000" w:themeColor="text1"/>
          <w:sz w:val="32"/>
          <w:szCs w:val="32"/>
        </w:rPr>
        <w:t>D区、E区）</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E73DD2">
        <w:rPr>
          <w:rFonts w:ascii="仿宋" w:eastAsia="仿宋" w:hAnsi="仿宋" w:hint="eastAsia"/>
          <w:color w:val="000000" w:themeColor="text1"/>
          <w:sz w:val="32"/>
          <w:szCs w:val="32"/>
        </w:rPr>
        <w:t>内蒙古鑫业工程项目管理有限责任公司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79  </w:t>
      </w:r>
      <w:r w:rsidRPr="00E73DD2">
        <w:rPr>
          <w:rFonts w:ascii="仿宋" w:eastAsia="仿宋" w:hAnsi="仿宋" w:hint="eastAsia"/>
          <w:color w:val="000000" w:themeColor="text1"/>
          <w:sz w:val="32"/>
          <w:szCs w:val="32"/>
        </w:rPr>
        <w:t>天赐河套总部基地大楼一、二层精装修工程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E73DD2">
        <w:rPr>
          <w:rFonts w:ascii="仿宋" w:eastAsia="仿宋" w:hAnsi="仿宋" w:hint="eastAsia"/>
          <w:color w:val="000000" w:themeColor="text1"/>
          <w:sz w:val="32"/>
          <w:szCs w:val="32"/>
        </w:rPr>
        <w:t>内蒙古君泰工程项目管理有限责任公司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80  </w:t>
      </w:r>
      <w:r w:rsidRPr="00E73DD2">
        <w:rPr>
          <w:rFonts w:ascii="仿宋" w:eastAsia="仿宋" w:hAnsi="仿宋" w:hint="eastAsia"/>
          <w:color w:val="000000" w:themeColor="text1"/>
          <w:sz w:val="32"/>
          <w:szCs w:val="32"/>
        </w:rPr>
        <w:t>赤峰市元宝山区元宝山镇马架子村民委员会马架子新村建设项目（第二标段）结算审核报告</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E73DD2">
        <w:rPr>
          <w:rFonts w:ascii="仿宋" w:eastAsia="仿宋" w:hAnsi="仿宋" w:hint="eastAsia"/>
          <w:color w:val="000000" w:themeColor="text1"/>
          <w:sz w:val="32"/>
          <w:szCs w:val="32"/>
        </w:rPr>
        <w:t>内蒙古吉航工程项目管理有限公司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81  </w:t>
      </w:r>
      <w:r w:rsidRPr="00E73DD2">
        <w:rPr>
          <w:rFonts w:ascii="仿宋" w:eastAsia="仿宋" w:hAnsi="仿宋" w:hint="eastAsia"/>
          <w:color w:val="000000" w:themeColor="text1"/>
          <w:sz w:val="32"/>
          <w:szCs w:val="32"/>
        </w:rPr>
        <w:t>内蒙古自治区示范性养老公寓（一期）工程</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E73DD2">
        <w:rPr>
          <w:rFonts w:ascii="仿宋" w:eastAsia="仿宋" w:hAnsi="仿宋" w:hint="eastAsia"/>
          <w:color w:val="000000" w:themeColor="text1"/>
          <w:sz w:val="32"/>
          <w:szCs w:val="32"/>
        </w:rPr>
        <w:t>内蒙古百年工程项目管理有限责任公司</w:t>
      </w:r>
    </w:p>
    <w:p w:rsidR="00F522C2" w:rsidRDefault="00F522C2" w:rsidP="00F522C2">
      <w:pPr>
        <w:widowControl/>
        <w:adjustRightInd w:val="0"/>
        <w:snapToGrid w:val="0"/>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82  </w:t>
      </w:r>
      <w:r w:rsidRPr="00E73DD2">
        <w:rPr>
          <w:rFonts w:ascii="仿宋" w:eastAsia="仿宋" w:hAnsi="仿宋" w:hint="eastAsia"/>
          <w:color w:val="000000" w:themeColor="text1"/>
          <w:sz w:val="32"/>
          <w:szCs w:val="32"/>
        </w:rPr>
        <w:t>西二环南延伸段快速化改造工程（一标段）</w:t>
      </w:r>
    </w:p>
    <w:p w:rsidR="00F522C2"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E73DD2">
        <w:rPr>
          <w:rFonts w:ascii="仿宋" w:eastAsia="仿宋" w:hAnsi="仿宋" w:hint="eastAsia"/>
          <w:color w:val="000000" w:themeColor="text1"/>
          <w:sz w:val="32"/>
          <w:szCs w:val="32"/>
        </w:rPr>
        <w:t>内蒙古百年工程项目管理有限责任公司</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83  </w:t>
      </w:r>
      <w:r w:rsidRPr="00E73DD2">
        <w:rPr>
          <w:rFonts w:ascii="仿宋" w:eastAsia="仿宋" w:hAnsi="仿宋" w:hint="eastAsia"/>
          <w:color w:val="000000" w:themeColor="text1"/>
          <w:sz w:val="32"/>
          <w:szCs w:val="32"/>
        </w:rPr>
        <w:t>内蒙古呼和浩特市武川县昆都仑河小南河段河道治理工程（</w:t>
      </w:r>
      <w:r w:rsidRPr="00E73DD2">
        <w:rPr>
          <w:rFonts w:ascii="仿宋" w:eastAsia="仿宋" w:hAnsi="仿宋"/>
          <w:color w:val="000000" w:themeColor="text1"/>
          <w:sz w:val="32"/>
          <w:szCs w:val="32"/>
        </w:rPr>
        <w:t>TJ02标段）</w:t>
      </w:r>
    </w:p>
    <w:p w:rsidR="00F522C2" w:rsidRDefault="00F522C2" w:rsidP="00F522C2">
      <w:pPr>
        <w:widowControl/>
        <w:adjustRightInd w:val="0"/>
        <w:snapToGrid w:val="0"/>
        <w:spacing w:line="560" w:lineRule="exact"/>
        <w:ind w:firstLine="645"/>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E73DD2">
        <w:rPr>
          <w:rFonts w:ascii="仿宋" w:eastAsia="仿宋" w:hAnsi="仿宋" w:hint="eastAsia"/>
          <w:color w:val="000000" w:themeColor="text1"/>
          <w:sz w:val="32"/>
          <w:szCs w:val="32"/>
        </w:rPr>
        <w:t>中城越工程管理咨询有限公司</w:t>
      </w:r>
    </w:p>
    <w:p w:rsidR="00F522C2" w:rsidRPr="00886992" w:rsidRDefault="00F522C2" w:rsidP="00886992">
      <w:pPr>
        <w:widowControl/>
        <w:adjustRightInd w:val="0"/>
        <w:snapToGrid w:val="0"/>
        <w:spacing w:line="560" w:lineRule="exact"/>
        <w:ind w:firstLineChars="176" w:firstLine="565"/>
        <w:jc w:val="left"/>
        <w:rPr>
          <w:rFonts w:ascii="楷体" w:eastAsia="楷体" w:hAnsi="楷体"/>
          <w:b/>
          <w:sz w:val="32"/>
          <w:szCs w:val="32"/>
        </w:rPr>
      </w:pPr>
      <w:r w:rsidRPr="00886992">
        <w:rPr>
          <w:rFonts w:ascii="楷体" w:eastAsia="楷体" w:hAnsi="楷体"/>
          <w:b/>
          <w:sz w:val="32"/>
          <w:szCs w:val="32"/>
        </w:rPr>
        <w:lastRenderedPageBreak/>
        <w:t>*</w:t>
      </w:r>
      <w:r w:rsidRPr="00886992">
        <w:rPr>
          <w:rFonts w:ascii="楷体" w:eastAsia="楷体" w:hAnsi="楷体" w:hint="eastAsia"/>
          <w:b/>
          <w:sz w:val="32"/>
          <w:szCs w:val="32"/>
        </w:rPr>
        <w:t>工程造价鉴定成果</w:t>
      </w:r>
    </w:p>
    <w:p w:rsidR="00F522C2" w:rsidRDefault="00F522C2" w:rsidP="006A7869">
      <w:pPr>
        <w:widowControl/>
        <w:adjustRightInd w:val="0"/>
        <w:snapToGrid w:val="0"/>
        <w:spacing w:line="560" w:lineRule="exact"/>
        <w:ind w:left="640" w:hangingChars="200" w:hanging="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84  </w:t>
      </w:r>
      <w:r w:rsidRPr="00196107">
        <w:rPr>
          <w:rFonts w:ascii="仿宋" w:eastAsia="仿宋" w:hAnsi="仿宋" w:hint="eastAsia"/>
          <w:color w:val="000000" w:themeColor="text1"/>
          <w:sz w:val="32"/>
          <w:szCs w:val="32"/>
        </w:rPr>
        <w:t>包头市北出口至固阳明登一级公路</w:t>
      </w:r>
      <w:r w:rsidRPr="00196107">
        <w:rPr>
          <w:rFonts w:ascii="仿宋" w:eastAsia="仿宋" w:hAnsi="仿宋"/>
          <w:color w:val="000000" w:themeColor="text1"/>
          <w:sz w:val="32"/>
          <w:szCs w:val="32"/>
        </w:rPr>
        <w:t>K17+500至K30+000</w:t>
      </w:r>
      <w:bookmarkStart w:id="0" w:name="_GoBack"/>
      <w:bookmarkEnd w:id="0"/>
      <w:r w:rsidRPr="00196107">
        <w:rPr>
          <w:rFonts w:ascii="仿宋" w:eastAsia="仿宋" w:hAnsi="仿宋"/>
          <w:color w:val="000000" w:themeColor="text1"/>
          <w:sz w:val="32"/>
          <w:szCs w:val="32"/>
        </w:rPr>
        <w:t>路基三标、K30+000至K51+967路基四标及路面一标范围内K0+000至K30+000的桥面铺装部分、路面二标的砂砾垫层、路基一标（隧道）铺装工程</w:t>
      </w:r>
    </w:p>
    <w:p w:rsidR="00F522C2" w:rsidRPr="00196107" w:rsidRDefault="00F522C2" w:rsidP="00F522C2">
      <w:pPr>
        <w:widowControl/>
        <w:adjustRightInd w:val="0"/>
        <w:snapToGrid w:val="0"/>
        <w:spacing w:line="560" w:lineRule="exact"/>
        <w:ind w:firstLineChars="200" w:firstLine="640"/>
        <w:rPr>
          <w:rFonts w:ascii="仿宋" w:eastAsia="仿宋" w:hAnsi="仿宋"/>
          <w:color w:val="000000" w:themeColor="text1"/>
          <w:sz w:val="32"/>
          <w:szCs w:val="32"/>
        </w:rPr>
      </w:pPr>
      <w:r w:rsidRPr="005F13B2">
        <w:rPr>
          <w:rFonts w:ascii="仿宋" w:eastAsia="仿宋" w:hAnsi="仿宋" w:hint="eastAsia"/>
          <w:color w:val="000000" w:themeColor="text1"/>
          <w:sz w:val="32"/>
          <w:szCs w:val="32"/>
        </w:rPr>
        <w:t>推荐单位</w:t>
      </w:r>
      <w:r w:rsidRPr="007840C1">
        <w:rPr>
          <w:rFonts w:ascii="仿宋" w:eastAsia="仿宋" w:hAnsi="仿宋" w:hint="eastAsia"/>
          <w:color w:val="000000" w:themeColor="text1"/>
          <w:sz w:val="32"/>
          <w:szCs w:val="32"/>
        </w:rPr>
        <w:t>：</w:t>
      </w:r>
      <w:r w:rsidRPr="00196107">
        <w:rPr>
          <w:rFonts w:ascii="仿宋" w:eastAsia="仿宋" w:hAnsi="仿宋" w:hint="eastAsia"/>
          <w:color w:val="000000" w:themeColor="text1"/>
          <w:sz w:val="32"/>
          <w:szCs w:val="32"/>
        </w:rPr>
        <w:t>内蒙古中恒信工程造价咨询有限公司</w:t>
      </w:r>
    </w:p>
    <w:sectPr w:rsidR="00F522C2" w:rsidRPr="00196107" w:rsidSect="00E554FD">
      <w:footerReference w:type="even" r:id="rId9"/>
      <w:footerReference w:type="default" r:id="rId10"/>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E5" w:rsidRDefault="00D416E5" w:rsidP="006B2293">
      <w:r>
        <w:separator/>
      </w:r>
    </w:p>
  </w:endnote>
  <w:endnote w:type="continuationSeparator" w:id="0">
    <w:p w:rsidR="00D416E5" w:rsidRDefault="00D416E5" w:rsidP="006B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61948"/>
      <w:docPartObj>
        <w:docPartGallery w:val="Page Numbers (Bottom of Page)"/>
        <w:docPartUnique/>
      </w:docPartObj>
    </w:sdtPr>
    <w:sdtEndPr>
      <w:rPr>
        <w:rFonts w:ascii="宋体" w:eastAsia="宋体" w:hAnsi="宋体"/>
        <w:sz w:val="28"/>
        <w:szCs w:val="28"/>
      </w:rPr>
    </w:sdtEndPr>
    <w:sdtContent>
      <w:p w:rsidR="00E554FD" w:rsidRPr="00E554FD" w:rsidRDefault="00E554FD">
        <w:pPr>
          <w:pStyle w:val="a5"/>
          <w:rPr>
            <w:rFonts w:ascii="宋体" w:eastAsia="宋体" w:hAnsi="宋体"/>
            <w:sz w:val="28"/>
            <w:szCs w:val="28"/>
          </w:rPr>
        </w:pPr>
        <w:r w:rsidRPr="00E554FD">
          <w:rPr>
            <w:rFonts w:ascii="宋体" w:eastAsia="宋体" w:hAnsi="宋体"/>
            <w:sz w:val="28"/>
            <w:szCs w:val="28"/>
          </w:rPr>
          <w:fldChar w:fldCharType="begin"/>
        </w:r>
        <w:r w:rsidRPr="00E554FD">
          <w:rPr>
            <w:rFonts w:ascii="宋体" w:eastAsia="宋体" w:hAnsi="宋体"/>
            <w:sz w:val="28"/>
            <w:szCs w:val="28"/>
          </w:rPr>
          <w:instrText>PAGE   \* MERGEFORMAT</w:instrText>
        </w:r>
        <w:r w:rsidRPr="00E554FD">
          <w:rPr>
            <w:rFonts w:ascii="宋体" w:eastAsia="宋体" w:hAnsi="宋体"/>
            <w:sz w:val="28"/>
            <w:szCs w:val="28"/>
          </w:rPr>
          <w:fldChar w:fldCharType="separate"/>
        </w:r>
        <w:r w:rsidR="006A7869" w:rsidRPr="006A7869">
          <w:rPr>
            <w:rFonts w:ascii="宋体" w:eastAsia="宋体" w:hAnsi="宋体"/>
            <w:noProof/>
            <w:sz w:val="28"/>
            <w:szCs w:val="28"/>
            <w:lang w:val="zh-CN"/>
          </w:rPr>
          <w:t>-</w:t>
        </w:r>
        <w:r w:rsidR="006A7869">
          <w:rPr>
            <w:rFonts w:ascii="宋体" w:eastAsia="宋体" w:hAnsi="宋体"/>
            <w:noProof/>
            <w:sz w:val="28"/>
            <w:szCs w:val="28"/>
          </w:rPr>
          <w:t xml:space="preserve"> 12 -</w:t>
        </w:r>
        <w:r w:rsidRPr="00E554FD">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11725"/>
      <w:docPartObj>
        <w:docPartGallery w:val="Page Numbers (Bottom of Page)"/>
        <w:docPartUnique/>
      </w:docPartObj>
    </w:sdtPr>
    <w:sdtEndPr>
      <w:rPr>
        <w:rFonts w:ascii="宋体" w:eastAsia="宋体" w:hAnsi="宋体"/>
        <w:sz w:val="28"/>
        <w:szCs w:val="28"/>
      </w:rPr>
    </w:sdtEndPr>
    <w:sdtContent>
      <w:p w:rsidR="00E554FD" w:rsidRPr="00E554FD" w:rsidRDefault="00E554FD">
        <w:pPr>
          <w:pStyle w:val="a5"/>
          <w:jc w:val="right"/>
          <w:rPr>
            <w:rFonts w:ascii="宋体" w:eastAsia="宋体" w:hAnsi="宋体"/>
            <w:sz w:val="28"/>
            <w:szCs w:val="28"/>
          </w:rPr>
        </w:pPr>
        <w:r w:rsidRPr="00E554FD">
          <w:rPr>
            <w:rFonts w:ascii="宋体" w:eastAsia="宋体" w:hAnsi="宋体"/>
            <w:sz w:val="28"/>
            <w:szCs w:val="28"/>
          </w:rPr>
          <w:fldChar w:fldCharType="begin"/>
        </w:r>
        <w:r w:rsidRPr="00E554FD">
          <w:rPr>
            <w:rFonts w:ascii="宋体" w:eastAsia="宋体" w:hAnsi="宋体"/>
            <w:sz w:val="28"/>
            <w:szCs w:val="28"/>
          </w:rPr>
          <w:instrText>PAGE   \* MERGEFORMAT</w:instrText>
        </w:r>
        <w:r w:rsidRPr="00E554FD">
          <w:rPr>
            <w:rFonts w:ascii="宋体" w:eastAsia="宋体" w:hAnsi="宋体"/>
            <w:sz w:val="28"/>
            <w:szCs w:val="28"/>
          </w:rPr>
          <w:fldChar w:fldCharType="separate"/>
        </w:r>
        <w:r w:rsidR="006A7869" w:rsidRPr="006A7869">
          <w:rPr>
            <w:rFonts w:ascii="宋体" w:eastAsia="宋体" w:hAnsi="宋体"/>
            <w:noProof/>
            <w:sz w:val="28"/>
            <w:szCs w:val="28"/>
            <w:lang w:val="zh-CN"/>
          </w:rPr>
          <w:t>-</w:t>
        </w:r>
        <w:r w:rsidR="006A7869">
          <w:rPr>
            <w:rFonts w:ascii="宋体" w:eastAsia="宋体" w:hAnsi="宋体"/>
            <w:noProof/>
            <w:sz w:val="28"/>
            <w:szCs w:val="28"/>
          </w:rPr>
          <w:t xml:space="preserve"> 11 -</w:t>
        </w:r>
        <w:r w:rsidRPr="00E554FD">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E5" w:rsidRDefault="00D416E5" w:rsidP="006B2293">
      <w:r>
        <w:separator/>
      </w:r>
    </w:p>
  </w:footnote>
  <w:footnote w:type="continuationSeparator" w:id="0">
    <w:p w:rsidR="00D416E5" w:rsidRDefault="00D416E5" w:rsidP="006B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F1"/>
    <w:rsid w:val="000753D1"/>
    <w:rsid w:val="0008351B"/>
    <w:rsid w:val="000A1D03"/>
    <w:rsid w:val="000A7B84"/>
    <w:rsid w:val="000B7391"/>
    <w:rsid w:val="0013593B"/>
    <w:rsid w:val="001624CC"/>
    <w:rsid w:val="001650A0"/>
    <w:rsid w:val="00196107"/>
    <w:rsid w:val="001962AC"/>
    <w:rsid w:val="0019672C"/>
    <w:rsid w:val="001A1AC5"/>
    <w:rsid w:val="001B360E"/>
    <w:rsid w:val="001B73DA"/>
    <w:rsid w:val="001C3959"/>
    <w:rsid w:val="0021268D"/>
    <w:rsid w:val="00215BC8"/>
    <w:rsid w:val="00226FFA"/>
    <w:rsid w:val="002411B9"/>
    <w:rsid w:val="00254C5F"/>
    <w:rsid w:val="00277B83"/>
    <w:rsid w:val="00297A39"/>
    <w:rsid w:val="002B6CF1"/>
    <w:rsid w:val="002F1975"/>
    <w:rsid w:val="00303AB6"/>
    <w:rsid w:val="00316D2A"/>
    <w:rsid w:val="00342820"/>
    <w:rsid w:val="0037505E"/>
    <w:rsid w:val="00381591"/>
    <w:rsid w:val="003935F6"/>
    <w:rsid w:val="00394217"/>
    <w:rsid w:val="003A7C5A"/>
    <w:rsid w:val="003E58EF"/>
    <w:rsid w:val="00462A6A"/>
    <w:rsid w:val="00467BD0"/>
    <w:rsid w:val="0047647C"/>
    <w:rsid w:val="00481AE8"/>
    <w:rsid w:val="004A2094"/>
    <w:rsid w:val="004C7CE2"/>
    <w:rsid w:val="004D33A4"/>
    <w:rsid w:val="005606E8"/>
    <w:rsid w:val="00583420"/>
    <w:rsid w:val="005B3DA0"/>
    <w:rsid w:val="005F13B2"/>
    <w:rsid w:val="0061253C"/>
    <w:rsid w:val="00613516"/>
    <w:rsid w:val="00620122"/>
    <w:rsid w:val="0062787F"/>
    <w:rsid w:val="00670C9D"/>
    <w:rsid w:val="00694339"/>
    <w:rsid w:val="006A74B1"/>
    <w:rsid w:val="006A7869"/>
    <w:rsid w:val="006B2293"/>
    <w:rsid w:val="006C7E8C"/>
    <w:rsid w:val="007049C7"/>
    <w:rsid w:val="007165B2"/>
    <w:rsid w:val="007530E6"/>
    <w:rsid w:val="00770F53"/>
    <w:rsid w:val="007840C1"/>
    <w:rsid w:val="007866E7"/>
    <w:rsid w:val="007A0E0D"/>
    <w:rsid w:val="007B4C16"/>
    <w:rsid w:val="007D3891"/>
    <w:rsid w:val="007F064D"/>
    <w:rsid w:val="00804832"/>
    <w:rsid w:val="008228E5"/>
    <w:rsid w:val="0083120E"/>
    <w:rsid w:val="00835647"/>
    <w:rsid w:val="0088143A"/>
    <w:rsid w:val="00886992"/>
    <w:rsid w:val="008950F5"/>
    <w:rsid w:val="0089755B"/>
    <w:rsid w:val="008A5DF4"/>
    <w:rsid w:val="008C183D"/>
    <w:rsid w:val="008E3E46"/>
    <w:rsid w:val="00900549"/>
    <w:rsid w:val="00901792"/>
    <w:rsid w:val="00902573"/>
    <w:rsid w:val="00931CF6"/>
    <w:rsid w:val="009335D8"/>
    <w:rsid w:val="00942861"/>
    <w:rsid w:val="009A05F0"/>
    <w:rsid w:val="009B2438"/>
    <w:rsid w:val="009D1494"/>
    <w:rsid w:val="009F3217"/>
    <w:rsid w:val="00A22E00"/>
    <w:rsid w:val="00A8371F"/>
    <w:rsid w:val="00B0623D"/>
    <w:rsid w:val="00B265F7"/>
    <w:rsid w:val="00B64769"/>
    <w:rsid w:val="00B82C4D"/>
    <w:rsid w:val="00B91C31"/>
    <w:rsid w:val="00BB431E"/>
    <w:rsid w:val="00BB507F"/>
    <w:rsid w:val="00BB6836"/>
    <w:rsid w:val="00BF3B8D"/>
    <w:rsid w:val="00C21279"/>
    <w:rsid w:val="00C34EF7"/>
    <w:rsid w:val="00C4277B"/>
    <w:rsid w:val="00C54169"/>
    <w:rsid w:val="00CE76CD"/>
    <w:rsid w:val="00D345B7"/>
    <w:rsid w:val="00D416E5"/>
    <w:rsid w:val="00D41EC8"/>
    <w:rsid w:val="00D43B09"/>
    <w:rsid w:val="00D67B56"/>
    <w:rsid w:val="00DB79A9"/>
    <w:rsid w:val="00DE376A"/>
    <w:rsid w:val="00DF2A09"/>
    <w:rsid w:val="00E01594"/>
    <w:rsid w:val="00E04C60"/>
    <w:rsid w:val="00E32D6C"/>
    <w:rsid w:val="00E3334E"/>
    <w:rsid w:val="00E554FD"/>
    <w:rsid w:val="00E635E7"/>
    <w:rsid w:val="00E73DD2"/>
    <w:rsid w:val="00E83B7F"/>
    <w:rsid w:val="00E9120D"/>
    <w:rsid w:val="00EA3185"/>
    <w:rsid w:val="00EE2F92"/>
    <w:rsid w:val="00EF064E"/>
    <w:rsid w:val="00F522C2"/>
    <w:rsid w:val="00F97E28"/>
    <w:rsid w:val="00FB680F"/>
    <w:rsid w:val="00FE2C25"/>
    <w:rsid w:val="00FE51B2"/>
    <w:rsid w:val="17073096"/>
    <w:rsid w:val="2B7D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06FF8-6F30-44E8-B7CC-C79A8FFD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lenovo001</cp:lastModifiedBy>
  <cp:revision>98</cp:revision>
  <cp:lastPrinted>2021-08-09T03:40:00Z</cp:lastPrinted>
  <dcterms:created xsi:type="dcterms:W3CDTF">2017-11-09T01:11:00Z</dcterms:created>
  <dcterms:modified xsi:type="dcterms:W3CDTF">2021-08-16T09:14:00Z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