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</w:p>
    <w:p>
      <w:pPr>
        <w:spacing w:before="312" w:beforeLines="100"/>
        <w:jc w:val="center"/>
        <w:rPr>
          <w:rFonts w:hint="eastAsia" w:ascii="方正小标宋简体" w:hAnsi="华文中宋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color w:val="000000"/>
          <w:sz w:val="44"/>
          <w:szCs w:val="44"/>
        </w:rPr>
        <w:t>内蒙古自治区2020年工程建设监理企业</w:t>
      </w:r>
    </w:p>
    <w:p>
      <w:pPr>
        <w:jc w:val="center"/>
        <w:rPr>
          <w:rFonts w:ascii="方正小标宋简体" w:hAnsi="华文中宋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color w:val="000000"/>
          <w:sz w:val="44"/>
          <w:szCs w:val="44"/>
        </w:rPr>
        <w:t>信用</w:t>
      </w:r>
      <w:r>
        <w:rPr>
          <w:rFonts w:ascii="方正小标宋简体" w:hAnsi="华文中宋" w:eastAsia="方正小标宋简体"/>
          <w:b/>
          <w:color w:val="000000"/>
          <w:sz w:val="44"/>
          <w:szCs w:val="44"/>
        </w:rPr>
        <w:t>评价工作</w:t>
      </w:r>
      <w:r>
        <w:rPr>
          <w:rFonts w:hint="eastAsia" w:ascii="方正小标宋简体" w:hAnsi="华文中宋" w:eastAsia="方正小标宋简体"/>
          <w:b/>
          <w:color w:val="000000"/>
          <w:sz w:val="44"/>
          <w:szCs w:val="44"/>
        </w:rPr>
        <w:t>会议参会回执表</w:t>
      </w:r>
    </w:p>
    <w:p>
      <w:pPr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794"/>
        <w:gridCol w:w="2126"/>
        <w:gridCol w:w="2127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 xml:space="preserve">参会人员 </w:t>
            </w: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联系人及电话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1" w:type="dxa"/>
            <w:vMerge w:val="continue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line="560" w:lineRule="exact"/>
        <w:ind w:left="838" w:leftChars="-1" w:hanging="840" w:hangingChars="350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注：1.</w:t>
      </w:r>
      <w:r>
        <w:rPr>
          <w:rFonts w:hint="eastAsia" w:ascii="仿宋" w:hAnsi="仿宋" w:eastAsia="仿宋" w:cs="宋体"/>
          <w:sz w:val="24"/>
          <w:szCs w:val="24"/>
        </w:rPr>
        <w:t>请参会人员务必在10月19日12:00时前将回执表发送至邮箱</w:t>
      </w:r>
      <w:r>
        <w:rPr>
          <w:rFonts w:ascii="仿宋" w:hAnsi="仿宋" w:eastAsia="仿宋" w:cs="宋体"/>
          <w:sz w:val="24"/>
          <w:szCs w:val="24"/>
        </w:rPr>
        <w:t>nmggc</w:t>
      </w:r>
      <w:r>
        <w:rPr>
          <w:rFonts w:hint="eastAsia" w:ascii="仿宋" w:hAnsi="仿宋" w:eastAsia="仿宋" w:cs="宋体"/>
          <w:sz w:val="24"/>
          <w:szCs w:val="24"/>
        </w:rPr>
        <w:t>jl</w:t>
      </w:r>
      <w:r>
        <w:rPr>
          <w:rFonts w:ascii="仿宋" w:hAnsi="仿宋" w:eastAsia="仿宋" w:cs="宋体"/>
          <w:sz w:val="24"/>
          <w:szCs w:val="24"/>
        </w:rPr>
        <w:t>@ngjx.sinanet.com</w:t>
      </w:r>
      <w:r>
        <w:rPr>
          <w:rFonts w:hint="eastAsia" w:ascii="仿宋" w:hAnsi="仿宋" w:eastAsia="仿宋" w:cs="宋体"/>
          <w:sz w:val="24"/>
          <w:szCs w:val="24"/>
        </w:rPr>
        <w:t>；</w:t>
      </w:r>
    </w:p>
    <w:p>
      <w:pPr>
        <w:snapToGrid w:val="0"/>
        <w:spacing w:line="560" w:lineRule="exact"/>
        <w:ind w:left="-304" w:leftChars="-145" w:firstLine="868" w:firstLineChars="362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2.会务联系人：范小英   联系电话：</w:t>
      </w:r>
      <w:r>
        <w:rPr>
          <w:rFonts w:ascii="仿宋" w:hAnsi="仿宋" w:eastAsia="仿宋" w:cs="宋体"/>
          <w:sz w:val="24"/>
          <w:szCs w:val="24"/>
        </w:rPr>
        <w:t xml:space="preserve">0471- </w:t>
      </w:r>
      <w:r>
        <w:rPr>
          <w:rFonts w:hint="eastAsia" w:ascii="仿宋" w:hAnsi="仿宋" w:eastAsia="仿宋" w:cs="宋体"/>
          <w:sz w:val="24"/>
          <w:szCs w:val="24"/>
        </w:rPr>
        <w:t>5206530</w:t>
      </w:r>
      <w:r>
        <w:rPr>
          <w:rFonts w:ascii="仿宋" w:hAnsi="仿宋" w:eastAsia="仿宋" w:cs="宋体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sz w:val="24"/>
          <w:szCs w:val="24"/>
        </w:rPr>
        <w:t>/</w:t>
      </w:r>
      <w:r>
        <w:rPr>
          <w:rFonts w:ascii="仿宋" w:hAnsi="仿宋" w:eastAsia="仿宋" w:cs="宋体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sz w:val="24"/>
          <w:szCs w:val="24"/>
        </w:rPr>
        <w:t>18548140856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65F57"/>
    <w:rsid w:val="7236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2020-10-14T03:34:00Z</dcterms:created>
  <dc:creator>Administrator</dc:creator>
  <cp:lastModifiedBy>Administrator</cp:lastModifiedBy>
  <dcterms:modified xsi:type="dcterms:W3CDTF">2020-10-14T03:35:00Z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